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AD9" w14:textId="7D5C0DD9" w:rsidR="0020242E" w:rsidRPr="00DB43A4" w:rsidRDefault="00D72741" w:rsidP="0020242E">
      <w:pPr>
        <w:jc w:val="center"/>
        <w:rPr>
          <w:rFonts w:ascii="Arial Rounded MT Bold" w:hAnsi="Arial Rounded MT Bold"/>
          <w:sz w:val="32"/>
        </w:rPr>
      </w:pPr>
      <w:r w:rsidRPr="00F72685">
        <w:rPr>
          <w:rFonts w:ascii="Arial Rounded MT Bold" w:hAnsi="Arial Rounded MT Bold"/>
          <w:noProof/>
          <w:sz w:val="30"/>
          <w:szCs w:val="30"/>
        </w:rPr>
        <w:drawing>
          <wp:anchor distT="0" distB="0" distL="114300" distR="114300" simplePos="0" relativeHeight="251662336" behindDoc="0" locked="0" layoutInCell="1" allowOverlap="1" wp14:anchorId="1A3B93F5" wp14:editId="7972FCE9">
            <wp:simplePos x="0" y="0"/>
            <wp:positionH relativeFrom="column">
              <wp:posOffset>5391150</wp:posOffset>
            </wp:positionH>
            <wp:positionV relativeFrom="paragraph">
              <wp:posOffset>0</wp:posOffset>
            </wp:positionV>
            <wp:extent cx="939800" cy="939800"/>
            <wp:effectExtent l="0" t="0" r="0" b="0"/>
            <wp:wrapSquare wrapText="bothSides"/>
            <wp:docPr id="1" name="Picture 1" descr="Ifield Community College - UKMT Junior Maths Challeng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ield Community College - UKMT Junior Maths Challenge, 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F6F" w:rsidRPr="00DB43A4">
        <w:rPr>
          <w:rFonts w:ascii="Arial Rounded MT Bold" w:hAnsi="Arial Rounded MT Bold"/>
          <w:sz w:val="48"/>
        </w:rPr>
        <w:t xml:space="preserve">A-level </w:t>
      </w:r>
      <w:r w:rsidR="0020242E" w:rsidRPr="00DB43A4">
        <w:rPr>
          <w:rFonts w:ascii="Arial Rounded MT Bold" w:hAnsi="Arial Rounded MT Bold"/>
          <w:sz w:val="48"/>
        </w:rPr>
        <w:t xml:space="preserve">English </w:t>
      </w:r>
      <w:r w:rsidR="009C3F6F" w:rsidRPr="00DB43A4">
        <w:rPr>
          <w:rFonts w:ascii="Arial Rounded MT Bold" w:hAnsi="Arial Rounded MT Bold"/>
          <w:sz w:val="48"/>
        </w:rPr>
        <w:t xml:space="preserve">Language </w:t>
      </w:r>
    </w:p>
    <w:p w14:paraId="604C0F9B" w14:textId="5150F7F8" w:rsidR="0013618A" w:rsidRPr="006076AC" w:rsidRDefault="009C3F6F" w:rsidP="0020242E">
      <w:pPr>
        <w:jc w:val="center"/>
        <w:rPr>
          <w:sz w:val="52"/>
        </w:rPr>
      </w:pPr>
      <w:r w:rsidRPr="006076AC">
        <w:rPr>
          <w:sz w:val="52"/>
        </w:rPr>
        <w:t>Bridging Work</w:t>
      </w:r>
      <w:r w:rsidR="006076AC">
        <w:rPr>
          <w:sz w:val="52"/>
        </w:rPr>
        <w:t xml:space="preserve"> </w:t>
      </w:r>
    </w:p>
    <w:p w14:paraId="2BD12C49" w14:textId="2E19CE9B" w:rsidR="003F44EF" w:rsidRPr="00F72685" w:rsidRDefault="003F44EF" w:rsidP="00160653">
      <w:pPr>
        <w:jc w:val="center"/>
        <w:rPr>
          <w:sz w:val="30"/>
          <w:szCs w:val="30"/>
        </w:rPr>
      </w:pPr>
      <w:r w:rsidRPr="00F72685">
        <w:rPr>
          <w:sz w:val="30"/>
          <w:szCs w:val="30"/>
        </w:rPr>
        <w:t>Are you ready for English Language A-level?</w:t>
      </w:r>
    </w:p>
    <w:p w14:paraId="2619789C" w14:textId="1403EFD9" w:rsidR="00A738F8" w:rsidRPr="00BA4C81" w:rsidRDefault="003F44EF" w:rsidP="00160653">
      <w:pPr>
        <w:jc w:val="center"/>
        <w:rPr>
          <w:sz w:val="28"/>
          <w:szCs w:val="30"/>
        </w:rPr>
      </w:pPr>
      <w:r w:rsidRPr="00BA4C81">
        <w:rPr>
          <w:sz w:val="28"/>
          <w:szCs w:val="30"/>
        </w:rPr>
        <w:t>English Language is relevant to YOUR li</w:t>
      </w:r>
      <w:r w:rsidR="00C13EB8" w:rsidRPr="00BA4C81">
        <w:rPr>
          <w:sz w:val="28"/>
          <w:szCs w:val="30"/>
        </w:rPr>
        <w:t>fe</w:t>
      </w:r>
      <w:r w:rsidRPr="00BA4C81">
        <w:rPr>
          <w:sz w:val="28"/>
          <w:szCs w:val="30"/>
        </w:rPr>
        <w:t>. It is the study of how language influences views on gender, age, class, race, regional accents and dialects and the big issues we are facing</w:t>
      </w:r>
      <w:r w:rsidR="00C13EB8" w:rsidRPr="00BA4C81">
        <w:rPr>
          <w:sz w:val="28"/>
          <w:szCs w:val="30"/>
        </w:rPr>
        <w:t xml:space="preserve"> today</w:t>
      </w:r>
      <w:r w:rsidRPr="00BA4C81">
        <w:rPr>
          <w:sz w:val="28"/>
          <w:szCs w:val="30"/>
        </w:rPr>
        <w:t xml:space="preserve">. </w:t>
      </w:r>
      <w:r w:rsidR="00C13EB8" w:rsidRPr="00BA4C81">
        <w:rPr>
          <w:sz w:val="28"/>
          <w:szCs w:val="30"/>
        </w:rPr>
        <w:t>Y</w:t>
      </w:r>
      <w:r w:rsidR="00A738F8" w:rsidRPr="00BA4C81">
        <w:rPr>
          <w:sz w:val="28"/>
          <w:szCs w:val="30"/>
        </w:rPr>
        <w:t>ou will analyse how language and representations have changed over time and how new words become incorporated in</w:t>
      </w:r>
      <w:r w:rsidR="00404292" w:rsidRPr="00BA4C81">
        <w:rPr>
          <w:sz w:val="28"/>
          <w:szCs w:val="30"/>
        </w:rPr>
        <w:t>to</w:t>
      </w:r>
      <w:r w:rsidR="00A738F8" w:rsidRPr="00BA4C81">
        <w:rPr>
          <w:sz w:val="28"/>
          <w:szCs w:val="30"/>
        </w:rPr>
        <w:t xml:space="preserve"> our vernacular. </w:t>
      </w:r>
      <w:r w:rsidRPr="00BA4C81">
        <w:rPr>
          <w:sz w:val="28"/>
          <w:szCs w:val="30"/>
        </w:rPr>
        <w:t>The study of English Language gives</w:t>
      </w:r>
      <w:r w:rsidR="00C13EB8" w:rsidRPr="00BA4C81">
        <w:rPr>
          <w:sz w:val="28"/>
          <w:szCs w:val="30"/>
        </w:rPr>
        <w:t xml:space="preserve"> you</w:t>
      </w:r>
      <w:r w:rsidRPr="00BA4C81">
        <w:rPr>
          <w:sz w:val="28"/>
          <w:szCs w:val="30"/>
        </w:rPr>
        <w:t xml:space="preserve"> the power to critique </w:t>
      </w:r>
      <w:r w:rsidR="00C13EB8" w:rsidRPr="00BA4C81">
        <w:rPr>
          <w:sz w:val="28"/>
          <w:szCs w:val="30"/>
        </w:rPr>
        <w:t>texts</w:t>
      </w:r>
      <w:r w:rsidR="00A738F8" w:rsidRPr="00BA4C81">
        <w:rPr>
          <w:sz w:val="28"/>
          <w:szCs w:val="30"/>
        </w:rPr>
        <w:t xml:space="preserve"> and to make up your own mind – you will </w:t>
      </w:r>
      <w:r w:rsidR="00C13EB8" w:rsidRPr="00BA4C81">
        <w:rPr>
          <w:sz w:val="28"/>
          <w:szCs w:val="30"/>
        </w:rPr>
        <w:t xml:space="preserve">study Tweets, podcasts, interviews, adverts and things you didn’t even realise were texts! You will </w:t>
      </w:r>
      <w:r w:rsidR="00A738F8" w:rsidRPr="00BA4C81">
        <w:rPr>
          <w:sz w:val="28"/>
          <w:szCs w:val="30"/>
        </w:rPr>
        <w:t>be</w:t>
      </w:r>
      <w:r w:rsidR="00291CAD" w:rsidRPr="00BA4C81">
        <w:rPr>
          <w:sz w:val="28"/>
          <w:szCs w:val="30"/>
        </w:rPr>
        <w:t>come a language investigator</w:t>
      </w:r>
      <w:r w:rsidR="00A738F8" w:rsidRPr="00BA4C81">
        <w:rPr>
          <w:sz w:val="28"/>
          <w:szCs w:val="30"/>
        </w:rPr>
        <w:t xml:space="preserve">. </w:t>
      </w:r>
    </w:p>
    <w:p w14:paraId="2F17EECB" w14:textId="27F1A965" w:rsidR="003F44EF" w:rsidRPr="00BA4C81" w:rsidRDefault="000C7A0E" w:rsidP="00160653">
      <w:pPr>
        <w:jc w:val="center"/>
        <w:rPr>
          <w:sz w:val="28"/>
          <w:szCs w:val="30"/>
        </w:rPr>
      </w:pPr>
      <w:r w:rsidRPr="00BA4C81">
        <w:rPr>
          <w:sz w:val="28"/>
          <w:szCs w:val="30"/>
        </w:rPr>
        <w:t>Child language acquisition enables you to</w:t>
      </w:r>
      <w:r w:rsidR="00A738F8" w:rsidRPr="00BA4C81">
        <w:rPr>
          <w:sz w:val="28"/>
          <w:szCs w:val="30"/>
        </w:rPr>
        <w:t xml:space="preserve"> study how children learn to read and write. It is still not fully understood how the brain learns language and you will have the opportunity to apply competing theories to transcripts of child spoken and written language</w:t>
      </w:r>
      <w:r w:rsidR="00C13EB8" w:rsidRPr="00BA4C81">
        <w:rPr>
          <w:sz w:val="28"/>
          <w:szCs w:val="30"/>
        </w:rPr>
        <w:t xml:space="preserve">. You decide which theories are the most useful and why. </w:t>
      </w:r>
    </w:p>
    <w:p w14:paraId="3D6BE816" w14:textId="770C0D78" w:rsidR="00A738F8" w:rsidRPr="00BA4C81" w:rsidRDefault="00A738F8" w:rsidP="00291CAD">
      <w:pPr>
        <w:jc w:val="center"/>
        <w:rPr>
          <w:sz w:val="28"/>
          <w:szCs w:val="30"/>
        </w:rPr>
      </w:pPr>
      <w:r w:rsidRPr="00BA4C81">
        <w:rPr>
          <w:sz w:val="28"/>
          <w:szCs w:val="30"/>
        </w:rPr>
        <w:t xml:space="preserve">Having studied language use, you now need to put this </w:t>
      </w:r>
      <w:r w:rsidR="00291CAD" w:rsidRPr="00BA4C81">
        <w:rPr>
          <w:sz w:val="28"/>
          <w:szCs w:val="30"/>
        </w:rPr>
        <w:t xml:space="preserve">into practice with your own </w:t>
      </w:r>
      <w:r w:rsidR="00C13EB8" w:rsidRPr="00BA4C81">
        <w:rPr>
          <w:sz w:val="28"/>
          <w:szCs w:val="30"/>
        </w:rPr>
        <w:t>o</w:t>
      </w:r>
      <w:r w:rsidR="00291CAD" w:rsidRPr="00BA4C81">
        <w:rPr>
          <w:sz w:val="28"/>
          <w:szCs w:val="30"/>
        </w:rPr>
        <w:t xml:space="preserve">riginal </w:t>
      </w:r>
      <w:r w:rsidR="00C13EB8" w:rsidRPr="00BA4C81">
        <w:rPr>
          <w:sz w:val="28"/>
          <w:szCs w:val="30"/>
        </w:rPr>
        <w:t>w</w:t>
      </w:r>
      <w:r w:rsidR="00291CAD" w:rsidRPr="00BA4C81">
        <w:rPr>
          <w:sz w:val="28"/>
          <w:szCs w:val="30"/>
        </w:rPr>
        <w:t xml:space="preserve">riting. You will study the power of persuasion, the power of storytelling and the power of information. </w:t>
      </w:r>
      <w:r w:rsidR="00BA4C81" w:rsidRPr="00BA4C81">
        <w:rPr>
          <w:sz w:val="28"/>
          <w:szCs w:val="30"/>
        </w:rPr>
        <w:t xml:space="preserve">Creative and persuasive writing forms a substantial part of your exam and coursework. </w:t>
      </w:r>
      <w:r w:rsidR="00291CAD" w:rsidRPr="00BA4C81">
        <w:rPr>
          <w:sz w:val="28"/>
          <w:szCs w:val="30"/>
        </w:rPr>
        <w:t>The coursework element provides the opportunit</w:t>
      </w:r>
      <w:r w:rsidR="00C13EB8" w:rsidRPr="00BA4C81">
        <w:rPr>
          <w:sz w:val="28"/>
          <w:szCs w:val="30"/>
        </w:rPr>
        <w:t>y</w:t>
      </w:r>
      <w:r w:rsidR="00291CAD" w:rsidRPr="00BA4C81">
        <w:rPr>
          <w:sz w:val="28"/>
          <w:szCs w:val="30"/>
        </w:rPr>
        <w:t xml:space="preserve"> to delve deeper into the work of writers you admire and the topics you feel most passionately about. You can focus on elements of the course that are compatible with your other subjects and future career plans</w:t>
      </w:r>
      <w:r w:rsidR="00BA4C81" w:rsidRPr="00BA4C81">
        <w:rPr>
          <w:sz w:val="28"/>
          <w:szCs w:val="30"/>
        </w:rPr>
        <w:t xml:space="preserve"> whether in journalism, law, creative writing, speech and language therapy, teaching, sociology or many </w:t>
      </w:r>
      <w:r w:rsidR="00BA4C81">
        <w:rPr>
          <w:sz w:val="28"/>
          <w:szCs w:val="30"/>
        </w:rPr>
        <w:t>other areas</w:t>
      </w:r>
      <w:r w:rsidR="00BA4C81" w:rsidRPr="00BA4C81">
        <w:rPr>
          <w:sz w:val="28"/>
          <w:szCs w:val="30"/>
        </w:rPr>
        <w:t>.</w:t>
      </w:r>
      <w:r w:rsidR="00291CAD" w:rsidRPr="00BA4C81">
        <w:rPr>
          <w:sz w:val="28"/>
          <w:szCs w:val="30"/>
        </w:rPr>
        <w:t xml:space="preserve"> </w:t>
      </w:r>
    </w:p>
    <w:p w14:paraId="5B98FE80" w14:textId="25D577E2" w:rsidR="00160653" w:rsidRPr="00BA4C81" w:rsidRDefault="00291CAD" w:rsidP="00160653">
      <w:pPr>
        <w:jc w:val="center"/>
        <w:rPr>
          <w:sz w:val="28"/>
          <w:szCs w:val="30"/>
        </w:rPr>
      </w:pPr>
      <w:r w:rsidRPr="00BA4C81">
        <w:rPr>
          <w:sz w:val="28"/>
          <w:szCs w:val="30"/>
        </w:rPr>
        <w:t>The following five tasks have been designed to prepare you for your A-level. By completing all five tasks you will develop your</w:t>
      </w:r>
      <w:r w:rsidR="00C13EB8" w:rsidRPr="00BA4C81">
        <w:rPr>
          <w:sz w:val="28"/>
          <w:szCs w:val="30"/>
        </w:rPr>
        <w:t xml:space="preserve"> opinions</w:t>
      </w:r>
      <w:r w:rsidRPr="00BA4C81">
        <w:rPr>
          <w:sz w:val="28"/>
          <w:szCs w:val="30"/>
        </w:rPr>
        <w:t xml:space="preserve"> in key topics and debates</w:t>
      </w:r>
      <w:r w:rsidR="00C13EB8" w:rsidRPr="00BA4C81">
        <w:rPr>
          <w:sz w:val="28"/>
          <w:szCs w:val="30"/>
        </w:rPr>
        <w:t xml:space="preserve"> in English Language.</w:t>
      </w:r>
      <w:r w:rsidRPr="00BA4C81">
        <w:rPr>
          <w:sz w:val="28"/>
          <w:szCs w:val="30"/>
        </w:rPr>
        <w:t xml:space="preserve"> </w:t>
      </w:r>
      <w:r w:rsidR="00C13EB8" w:rsidRPr="00BA4C81">
        <w:rPr>
          <w:sz w:val="28"/>
          <w:szCs w:val="30"/>
        </w:rPr>
        <w:t>You will also look at what makes your personal language</w:t>
      </w:r>
      <w:r w:rsidR="000C7A0E" w:rsidRPr="00BA4C81">
        <w:rPr>
          <w:sz w:val="28"/>
          <w:szCs w:val="30"/>
        </w:rPr>
        <w:t xml:space="preserve"> unique</w:t>
      </w:r>
      <w:r w:rsidR="00C13EB8" w:rsidRPr="00BA4C81">
        <w:rPr>
          <w:sz w:val="28"/>
          <w:szCs w:val="30"/>
        </w:rPr>
        <w:t xml:space="preserve"> and learn key terminology</w:t>
      </w:r>
      <w:r w:rsidR="00CB41AA" w:rsidRPr="00BA4C81">
        <w:rPr>
          <w:sz w:val="28"/>
          <w:szCs w:val="30"/>
        </w:rPr>
        <w:t xml:space="preserve"> in advance</w:t>
      </w:r>
      <w:r w:rsidR="00C13EB8" w:rsidRPr="00BA4C81">
        <w:rPr>
          <w:sz w:val="28"/>
          <w:szCs w:val="30"/>
        </w:rPr>
        <w:t xml:space="preserve">. </w:t>
      </w:r>
      <w:r w:rsidR="00DB43A4" w:rsidRPr="00BA4C81">
        <w:rPr>
          <w:sz w:val="28"/>
          <w:szCs w:val="30"/>
        </w:rPr>
        <w:t xml:space="preserve">You can fill in your answers on this document </w:t>
      </w:r>
      <w:r w:rsidR="006076AC" w:rsidRPr="00BA4C81">
        <w:rPr>
          <w:sz w:val="28"/>
          <w:szCs w:val="30"/>
        </w:rPr>
        <w:t xml:space="preserve">or </w:t>
      </w:r>
      <w:r w:rsidR="00DB43A4" w:rsidRPr="00BA4C81">
        <w:rPr>
          <w:sz w:val="28"/>
          <w:szCs w:val="30"/>
        </w:rPr>
        <w:t>in a separate document</w:t>
      </w:r>
      <w:r w:rsidR="006076AC" w:rsidRPr="00BA4C81">
        <w:rPr>
          <w:sz w:val="28"/>
          <w:szCs w:val="30"/>
        </w:rPr>
        <w:t>. Alternatively,</w:t>
      </w:r>
      <w:r w:rsidR="00DB43A4" w:rsidRPr="00BA4C81">
        <w:rPr>
          <w:sz w:val="28"/>
          <w:szCs w:val="30"/>
        </w:rPr>
        <w:t xml:space="preserve"> you may </w:t>
      </w:r>
      <w:r w:rsidR="006076AC" w:rsidRPr="00BA4C81">
        <w:rPr>
          <w:sz w:val="28"/>
          <w:szCs w:val="30"/>
        </w:rPr>
        <w:t xml:space="preserve">choose to </w:t>
      </w:r>
      <w:r w:rsidR="00DB43A4" w:rsidRPr="00BA4C81">
        <w:rPr>
          <w:sz w:val="28"/>
          <w:szCs w:val="30"/>
        </w:rPr>
        <w:t>present your work in a different way such</w:t>
      </w:r>
      <w:r w:rsidR="006076AC" w:rsidRPr="00BA4C81">
        <w:rPr>
          <w:sz w:val="28"/>
          <w:szCs w:val="30"/>
        </w:rPr>
        <w:t xml:space="preserve"> </w:t>
      </w:r>
      <w:r w:rsidR="00CB41AA" w:rsidRPr="00BA4C81">
        <w:rPr>
          <w:sz w:val="28"/>
          <w:szCs w:val="30"/>
        </w:rPr>
        <w:t xml:space="preserve">as </w:t>
      </w:r>
      <w:r w:rsidR="006076AC" w:rsidRPr="00BA4C81">
        <w:rPr>
          <w:sz w:val="28"/>
          <w:szCs w:val="30"/>
        </w:rPr>
        <w:t>in</w:t>
      </w:r>
      <w:r w:rsidR="00DB43A4" w:rsidRPr="00BA4C81">
        <w:rPr>
          <w:sz w:val="28"/>
          <w:szCs w:val="30"/>
        </w:rPr>
        <w:t xml:space="preserve"> PowerPoint </w:t>
      </w:r>
      <w:r w:rsidR="006076AC" w:rsidRPr="00BA4C81">
        <w:rPr>
          <w:sz w:val="28"/>
          <w:szCs w:val="30"/>
        </w:rPr>
        <w:t>or on paper</w:t>
      </w:r>
      <w:r w:rsidR="00DB43A4" w:rsidRPr="00BA4C81">
        <w:rPr>
          <w:sz w:val="28"/>
          <w:szCs w:val="30"/>
        </w:rPr>
        <w:t xml:space="preserve">. </w:t>
      </w:r>
    </w:p>
    <w:p w14:paraId="410DE123" w14:textId="77777777" w:rsidR="00F72685" w:rsidRDefault="00F72685" w:rsidP="00F72685">
      <w:pPr>
        <w:rPr>
          <w:b/>
          <w:sz w:val="28"/>
        </w:rPr>
      </w:pPr>
    </w:p>
    <w:p w14:paraId="67061E34" w14:textId="143A29F2" w:rsidR="001864F5" w:rsidRPr="00160653" w:rsidRDefault="00160653" w:rsidP="00F72685">
      <w:pPr>
        <w:rPr>
          <w:b/>
          <w:sz w:val="32"/>
        </w:rPr>
      </w:pPr>
      <w:r w:rsidRPr="00160653">
        <w:rPr>
          <w:b/>
          <w:sz w:val="28"/>
        </w:rPr>
        <w:lastRenderedPageBreak/>
        <w:t xml:space="preserve">TASK 1: </w:t>
      </w:r>
      <w:r w:rsidR="0020242E" w:rsidRPr="00160653">
        <w:rPr>
          <w:b/>
          <w:sz w:val="28"/>
        </w:rPr>
        <w:t xml:space="preserve">Sociolinguistics: </w:t>
      </w:r>
      <w:r w:rsidR="001864F5" w:rsidRPr="00160653">
        <w:rPr>
          <w:b/>
          <w:sz w:val="28"/>
        </w:rPr>
        <w:t xml:space="preserve">Pick three </w:t>
      </w:r>
      <w:r w:rsidR="00523A40">
        <w:rPr>
          <w:b/>
          <w:sz w:val="28"/>
        </w:rPr>
        <w:t>texts</w:t>
      </w:r>
      <w:r w:rsidR="001864F5" w:rsidRPr="00160653">
        <w:rPr>
          <w:b/>
          <w:sz w:val="28"/>
        </w:rPr>
        <w:t xml:space="preserve"> to read</w:t>
      </w:r>
      <w:r w:rsidR="00523A40">
        <w:rPr>
          <w:b/>
          <w:sz w:val="28"/>
        </w:rPr>
        <w:t>/listen to/watch</w:t>
      </w:r>
      <w:r w:rsidR="001864F5" w:rsidRPr="00160653">
        <w:rPr>
          <w:b/>
          <w:sz w:val="28"/>
        </w:rPr>
        <w:t xml:space="preserve"> from the list </w:t>
      </w:r>
      <w:r w:rsidR="00DB43A4" w:rsidRPr="00160653">
        <w:rPr>
          <w:b/>
          <w:sz w:val="28"/>
        </w:rPr>
        <w:t>following the table</w:t>
      </w:r>
      <w:r w:rsidR="00523A40">
        <w:rPr>
          <w:b/>
          <w:sz w:val="28"/>
        </w:rPr>
        <w:t>,</w:t>
      </w:r>
      <w:r w:rsidR="00DB43A4" w:rsidRPr="00160653">
        <w:rPr>
          <w:b/>
          <w:sz w:val="28"/>
        </w:rPr>
        <w:t xml:space="preserve"> and fill in the table below</w:t>
      </w:r>
      <w:r w:rsidR="001864F5" w:rsidRPr="00160653">
        <w:rPr>
          <w:b/>
          <w:sz w:val="28"/>
        </w:rPr>
        <w:t>.</w:t>
      </w:r>
    </w:p>
    <w:tbl>
      <w:tblPr>
        <w:tblStyle w:val="TableGrid"/>
        <w:tblW w:w="10774" w:type="dxa"/>
        <w:tblInd w:w="-856" w:type="dxa"/>
        <w:tblLook w:val="04A0" w:firstRow="1" w:lastRow="0" w:firstColumn="1" w:lastColumn="0" w:noHBand="0" w:noVBand="1"/>
      </w:tblPr>
      <w:tblGrid>
        <w:gridCol w:w="1418"/>
        <w:gridCol w:w="2835"/>
        <w:gridCol w:w="2268"/>
        <w:gridCol w:w="2127"/>
        <w:gridCol w:w="2126"/>
      </w:tblGrid>
      <w:tr w:rsidR="0020242E" w14:paraId="7B6F87DC" w14:textId="77777777" w:rsidTr="79588C03">
        <w:tc>
          <w:tcPr>
            <w:tcW w:w="1418" w:type="dxa"/>
          </w:tcPr>
          <w:p w14:paraId="5BF7F7CB" w14:textId="77777777" w:rsidR="0020242E" w:rsidRPr="00BA4C81" w:rsidRDefault="0020242E" w:rsidP="0020242E">
            <w:pPr>
              <w:rPr>
                <w:sz w:val="24"/>
              </w:rPr>
            </w:pPr>
            <w:r w:rsidRPr="00BA4C81">
              <w:rPr>
                <w:sz w:val="24"/>
              </w:rPr>
              <w:t>Article / YouTube Video / Podcast title</w:t>
            </w:r>
          </w:p>
          <w:p w14:paraId="05D845DD" w14:textId="7DC0793C" w:rsidR="0020242E" w:rsidRPr="00BA4C81" w:rsidRDefault="0020242E" w:rsidP="0020242E">
            <w:pPr>
              <w:rPr>
                <w:sz w:val="24"/>
              </w:rPr>
            </w:pPr>
          </w:p>
        </w:tc>
        <w:tc>
          <w:tcPr>
            <w:tcW w:w="2835" w:type="dxa"/>
          </w:tcPr>
          <w:p w14:paraId="5F564600" w14:textId="1A4C081E" w:rsidR="000A3B77" w:rsidRPr="00BA4C81" w:rsidRDefault="0020242E" w:rsidP="000A3B77">
            <w:pPr>
              <w:pStyle w:val="Heading1"/>
              <w:shd w:val="clear" w:color="auto" w:fill="FFFFFF"/>
              <w:spacing w:before="0" w:beforeAutospacing="0" w:after="0" w:afterAutospacing="0"/>
              <w:textAlignment w:val="baseline"/>
              <w:rPr>
                <w:rFonts w:ascii="Georgia" w:hAnsi="Georgia"/>
                <w:color w:val="AB0613"/>
                <w:sz w:val="24"/>
              </w:rPr>
            </w:pPr>
            <w:r w:rsidRPr="00BA4C81">
              <w:rPr>
                <w:sz w:val="24"/>
              </w:rPr>
              <w:t xml:space="preserve">Ex. </w:t>
            </w:r>
            <w:r w:rsidR="000A3B77" w:rsidRPr="00BA4C81">
              <w:rPr>
                <w:sz w:val="24"/>
              </w:rPr>
              <w:t xml:space="preserve">Article: </w:t>
            </w:r>
            <w:r w:rsidR="000A3B77" w:rsidRPr="00BA4C81">
              <w:rPr>
                <w:rFonts w:ascii="Georgia" w:hAnsi="Georgia"/>
                <w:color w:val="AB0613"/>
                <w:sz w:val="24"/>
              </w:rPr>
              <w:t>Why do people, like, say, ‘like’ so much?</w:t>
            </w:r>
          </w:p>
          <w:p w14:paraId="575679ED" w14:textId="1DCF2090" w:rsidR="0020242E" w:rsidRPr="00BA4C81" w:rsidRDefault="0020242E" w:rsidP="0020242E">
            <w:pPr>
              <w:rPr>
                <w:sz w:val="24"/>
              </w:rPr>
            </w:pPr>
          </w:p>
        </w:tc>
        <w:tc>
          <w:tcPr>
            <w:tcW w:w="2268" w:type="dxa"/>
          </w:tcPr>
          <w:p w14:paraId="54FCD952" w14:textId="6E5754D0" w:rsidR="0020242E" w:rsidRPr="00BA4C81" w:rsidRDefault="00160653" w:rsidP="0020242E">
            <w:pPr>
              <w:rPr>
                <w:sz w:val="24"/>
              </w:rPr>
            </w:pPr>
            <w:r w:rsidRPr="00BA4C81">
              <w:rPr>
                <w:sz w:val="24"/>
              </w:rPr>
              <w:t>1.</w:t>
            </w:r>
          </w:p>
        </w:tc>
        <w:tc>
          <w:tcPr>
            <w:tcW w:w="2127" w:type="dxa"/>
          </w:tcPr>
          <w:p w14:paraId="0329F4D0" w14:textId="4DE25E55" w:rsidR="0020242E" w:rsidRPr="00BA4C81" w:rsidRDefault="00160653" w:rsidP="0020242E">
            <w:pPr>
              <w:rPr>
                <w:sz w:val="24"/>
              </w:rPr>
            </w:pPr>
            <w:r w:rsidRPr="00BA4C81">
              <w:rPr>
                <w:sz w:val="24"/>
              </w:rPr>
              <w:t>2.</w:t>
            </w:r>
          </w:p>
        </w:tc>
        <w:tc>
          <w:tcPr>
            <w:tcW w:w="2126" w:type="dxa"/>
          </w:tcPr>
          <w:p w14:paraId="7BA170C1" w14:textId="28554AF5" w:rsidR="0020242E" w:rsidRPr="00BA4C81" w:rsidRDefault="00160653" w:rsidP="0020242E">
            <w:pPr>
              <w:rPr>
                <w:sz w:val="24"/>
              </w:rPr>
            </w:pPr>
            <w:r w:rsidRPr="00BA4C81">
              <w:rPr>
                <w:sz w:val="24"/>
              </w:rPr>
              <w:t>3.</w:t>
            </w:r>
          </w:p>
        </w:tc>
      </w:tr>
      <w:tr w:rsidR="0020242E" w14:paraId="3403089A" w14:textId="77777777" w:rsidTr="79588C03">
        <w:tc>
          <w:tcPr>
            <w:tcW w:w="1418" w:type="dxa"/>
          </w:tcPr>
          <w:p w14:paraId="41296DE1" w14:textId="77777777" w:rsidR="0020242E" w:rsidRPr="00BA4C81" w:rsidRDefault="0020242E" w:rsidP="0020242E">
            <w:pPr>
              <w:rPr>
                <w:sz w:val="24"/>
              </w:rPr>
            </w:pPr>
            <w:r w:rsidRPr="00BA4C81">
              <w:rPr>
                <w:sz w:val="24"/>
              </w:rPr>
              <w:t>Who produced the text and who do you think is their target audience?</w:t>
            </w:r>
          </w:p>
          <w:p w14:paraId="00BBFB7C" w14:textId="2E20F37A" w:rsidR="0020242E" w:rsidRPr="00BA4C81" w:rsidRDefault="0020242E" w:rsidP="0020242E">
            <w:pPr>
              <w:rPr>
                <w:sz w:val="24"/>
              </w:rPr>
            </w:pPr>
          </w:p>
        </w:tc>
        <w:tc>
          <w:tcPr>
            <w:tcW w:w="2835" w:type="dxa"/>
          </w:tcPr>
          <w:p w14:paraId="553849E7" w14:textId="77777777" w:rsidR="0020242E" w:rsidRPr="00BA4C81" w:rsidRDefault="000A3B77" w:rsidP="0020242E">
            <w:pPr>
              <w:rPr>
                <w:sz w:val="24"/>
              </w:rPr>
            </w:pPr>
            <w:r w:rsidRPr="00BA4C81">
              <w:rPr>
                <w:sz w:val="24"/>
              </w:rPr>
              <w:t>Sam Wolfson – journalist for The Guardian / Observer</w:t>
            </w:r>
            <w:r w:rsidR="00DB43A4" w:rsidRPr="00BA4C81">
              <w:rPr>
                <w:sz w:val="24"/>
              </w:rPr>
              <w:t>.</w:t>
            </w:r>
          </w:p>
          <w:p w14:paraId="7E1374DA" w14:textId="46396E79" w:rsidR="00DB43A4" w:rsidRPr="00BA4C81" w:rsidRDefault="00DB43A4" w:rsidP="79588C03">
            <w:pPr>
              <w:rPr>
                <w:sz w:val="24"/>
                <w:szCs w:val="24"/>
              </w:rPr>
            </w:pPr>
            <w:r w:rsidRPr="79588C03">
              <w:rPr>
                <w:sz w:val="24"/>
                <w:szCs w:val="24"/>
              </w:rPr>
              <w:t xml:space="preserve">Written for readers of The Guardian / Observer; People interested in Language and gender and politically </w:t>
            </w:r>
            <w:r w:rsidR="74BFBE8D" w:rsidRPr="79588C03">
              <w:rPr>
                <w:sz w:val="24"/>
                <w:szCs w:val="24"/>
              </w:rPr>
              <w:t>left</w:t>
            </w:r>
            <w:r w:rsidRPr="79588C03">
              <w:rPr>
                <w:sz w:val="24"/>
                <w:szCs w:val="24"/>
              </w:rPr>
              <w:t xml:space="preserve"> leaning readers who dislike prescriptive views of language. </w:t>
            </w:r>
          </w:p>
          <w:p w14:paraId="24C5C2DD" w14:textId="524D6473" w:rsidR="00DB43A4" w:rsidRPr="00BA4C81" w:rsidRDefault="00DB43A4" w:rsidP="0020242E">
            <w:pPr>
              <w:rPr>
                <w:sz w:val="24"/>
              </w:rPr>
            </w:pPr>
          </w:p>
        </w:tc>
        <w:tc>
          <w:tcPr>
            <w:tcW w:w="2268" w:type="dxa"/>
          </w:tcPr>
          <w:p w14:paraId="46AB8190" w14:textId="572E42CE" w:rsidR="0020242E" w:rsidRPr="00BA4C81" w:rsidRDefault="0020242E" w:rsidP="0020242E">
            <w:pPr>
              <w:rPr>
                <w:sz w:val="24"/>
              </w:rPr>
            </w:pPr>
          </w:p>
        </w:tc>
        <w:tc>
          <w:tcPr>
            <w:tcW w:w="2127" w:type="dxa"/>
          </w:tcPr>
          <w:p w14:paraId="3C965006" w14:textId="77777777" w:rsidR="0020242E" w:rsidRPr="00BA4C81" w:rsidRDefault="0020242E" w:rsidP="0020242E">
            <w:pPr>
              <w:rPr>
                <w:sz w:val="24"/>
              </w:rPr>
            </w:pPr>
          </w:p>
        </w:tc>
        <w:tc>
          <w:tcPr>
            <w:tcW w:w="2126" w:type="dxa"/>
          </w:tcPr>
          <w:p w14:paraId="6D88CBE5" w14:textId="77777777" w:rsidR="0020242E" w:rsidRPr="00BA4C81" w:rsidRDefault="0020242E" w:rsidP="0020242E">
            <w:pPr>
              <w:rPr>
                <w:sz w:val="24"/>
              </w:rPr>
            </w:pPr>
          </w:p>
        </w:tc>
      </w:tr>
      <w:tr w:rsidR="0020242E" w14:paraId="0784CB65" w14:textId="77777777" w:rsidTr="79588C03">
        <w:tc>
          <w:tcPr>
            <w:tcW w:w="1418" w:type="dxa"/>
          </w:tcPr>
          <w:p w14:paraId="77E6722D" w14:textId="77777777" w:rsidR="0020242E" w:rsidRPr="00BA4C81" w:rsidRDefault="0020242E" w:rsidP="0020242E">
            <w:pPr>
              <w:rPr>
                <w:sz w:val="24"/>
              </w:rPr>
            </w:pPr>
            <w:r w:rsidRPr="00BA4C81">
              <w:rPr>
                <w:sz w:val="24"/>
              </w:rPr>
              <w:t xml:space="preserve">Summarise the main message(s) in the text? </w:t>
            </w:r>
          </w:p>
          <w:p w14:paraId="736DD1E3" w14:textId="6D69336B" w:rsidR="0020242E" w:rsidRPr="00BA4C81" w:rsidRDefault="0020242E" w:rsidP="0020242E">
            <w:pPr>
              <w:rPr>
                <w:sz w:val="24"/>
              </w:rPr>
            </w:pPr>
          </w:p>
        </w:tc>
        <w:tc>
          <w:tcPr>
            <w:tcW w:w="2835" w:type="dxa"/>
          </w:tcPr>
          <w:p w14:paraId="28302B88" w14:textId="77777777" w:rsidR="0020242E" w:rsidRPr="00BA4C81" w:rsidRDefault="000A3B77" w:rsidP="0020242E">
            <w:pPr>
              <w:rPr>
                <w:sz w:val="24"/>
              </w:rPr>
            </w:pPr>
            <w:r w:rsidRPr="00BA4C81">
              <w:rPr>
                <w:sz w:val="24"/>
              </w:rPr>
              <w:t>Despite the use of ‘like’ being viewed as ‘lazy’</w:t>
            </w:r>
            <w:r w:rsidR="00DB43A4" w:rsidRPr="00BA4C81">
              <w:rPr>
                <w:sz w:val="24"/>
              </w:rPr>
              <w:t xml:space="preserve"> and used predominantly by young women</w:t>
            </w:r>
            <w:r w:rsidRPr="00BA4C81">
              <w:rPr>
                <w:sz w:val="24"/>
              </w:rPr>
              <w:t>, the message is that it is a lot more complex than that</w:t>
            </w:r>
            <w:r w:rsidR="00DB43A4" w:rsidRPr="00BA4C81">
              <w:rPr>
                <w:sz w:val="24"/>
              </w:rPr>
              <w:t>, with some studies showing that people who use ‘like’ are more intelligent than those who don’t and that men use it some contexts more than women</w:t>
            </w:r>
            <w:r w:rsidRPr="00BA4C81">
              <w:rPr>
                <w:sz w:val="24"/>
              </w:rPr>
              <w:t xml:space="preserve">. </w:t>
            </w:r>
          </w:p>
          <w:p w14:paraId="2C7480A4" w14:textId="4B76D0AC" w:rsidR="00DB43A4" w:rsidRPr="00BA4C81" w:rsidRDefault="00DB43A4" w:rsidP="0020242E">
            <w:pPr>
              <w:rPr>
                <w:sz w:val="24"/>
              </w:rPr>
            </w:pPr>
          </w:p>
        </w:tc>
        <w:tc>
          <w:tcPr>
            <w:tcW w:w="2268" w:type="dxa"/>
          </w:tcPr>
          <w:p w14:paraId="5719D86A" w14:textId="2A9B8CC7" w:rsidR="0020242E" w:rsidRPr="00BA4C81" w:rsidRDefault="0020242E" w:rsidP="0020242E">
            <w:pPr>
              <w:rPr>
                <w:sz w:val="24"/>
              </w:rPr>
            </w:pPr>
          </w:p>
        </w:tc>
        <w:tc>
          <w:tcPr>
            <w:tcW w:w="2127" w:type="dxa"/>
          </w:tcPr>
          <w:p w14:paraId="15904A87" w14:textId="77777777" w:rsidR="0020242E" w:rsidRPr="00BA4C81" w:rsidRDefault="0020242E" w:rsidP="0020242E">
            <w:pPr>
              <w:rPr>
                <w:sz w:val="24"/>
              </w:rPr>
            </w:pPr>
          </w:p>
        </w:tc>
        <w:tc>
          <w:tcPr>
            <w:tcW w:w="2126" w:type="dxa"/>
          </w:tcPr>
          <w:p w14:paraId="5B87E5B9" w14:textId="77777777" w:rsidR="0020242E" w:rsidRPr="00BA4C81" w:rsidRDefault="0020242E" w:rsidP="0020242E">
            <w:pPr>
              <w:rPr>
                <w:sz w:val="24"/>
              </w:rPr>
            </w:pPr>
          </w:p>
        </w:tc>
      </w:tr>
      <w:tr w:rsidR="0020242E" w14:paraId="5691A0AF" w14:textId="77777777" w:rsidTr="79588C03">
        <w:tc>
          <w:tcPr>
            <w:tcW w:w="1418" w:type="dxa"/>
          </w:tcPr>
          <w:p w14:paraId="2FA7A87E" w14:textId="7DE15EF6" w:rsidR="0020242E" w:rsidRPr="00BA4C81" w:rsidRDefault="00DB43A4" w:rsidP="0020242E">
            <w:pPr>
              <w:rPr>
                <w:sz w:val="24"/>
              </w:rPr>
            </w:pPr>
            <w:r w:rsidRPr="00BA4C81">
              <w:rPr>
                <w:sz w:val="24"/>
              </w:rPr>
              <w:t>What did you find most interesting in the article and why?</w:t>
            </w:r>
          </w:p>
          <w:p w14:paraId="0C7B855C" w14:textId="5EB70E2C" w:rsidR="0020242E" w:rsidRPr="00BA4C81" w:rsidRDefault="0020242E" w:rsidP="0020242E">
            <w:pPr>
              <w:rPr>
                <w:sz w:val="24"/>
              </w:rPr>
            </w:pPr>
          </w:p>
        </w:tc>
        <w:tc>
          <w:tcPr>
            <w:tcW w:w="2835" w:type="dxa"/>
          </w:tcPr>
          <w:p w14:paraId="286B746D" w14:textId="3F532654" w:rsidR="0020242E" w:rsidRPr="00BA4C81" w:rsidRDefault="00DB43A4" w:rsidP="0020242E">
            <w:pPr>
              <w:rPr>
                <w:sz w:val="24"/>
              </w:rPr>
            </w:pPr>
            <w:r w:rsidRPr="00BA4C81">
              <w:rPr>
                <w:sz w:val="24"/>
              </w:rPr>
              <w:t xml:space="preserve">The advice to teachers that they shouldn’t criticise students’ way of speaking as this can be ‘very harmful’. Many teachers I know disagree with this so I was interested to hear the other side. </w:t>
            </w:r>
          </w:p>
          <w:p w14:paraId="7CA8FF8D" w14:textId="4FC735E5" w:rsidR="00DB43A4" w:rsidRPr="00BA4C81" w:rsidRDefault="00DB43A4" w:rsidP="0020242E">
            <w:pPr>
              <w:rPr>
                <w:sz w:val="24"/>
              </w:rPr>
            </w:pPr>
          </w:p>
        </w:tc>
        <w:tc>
          <w:tcPr>
            <w:tcW w:w="2268" w:type="dxa"/>
          </w:tcPr>
          <w:p w14:paraId="1313AD94" w14:textId="77777777" w:rsidR="0020242E" w:rsidRPr="00BA4C81" w:rsidRDefault="0020242E" w:rsidP="0020242E">
            <w:pPr>
              <w:rPr>
                <w:sz w:val="24"/>
              </w:rPr>
            </w:pPr>
          </w:p>
          <w:p w14:paraId="36F7DDD8" w14:textId="77777777" w:rsidR="00575961" w:rsidRPr="00BA4C81" w:rsidRDefault="00575961" w:rsidP="0020242E">
            <w:pPr>
              <w:rPr>
                <w:sz w:val="24"/>
              </w:rPr>
            </w:pPr>
          </w:p>
          <w:p w14:paraId="3A8A4626" w14:textId="77777777" w:rsidR="00575961" w:rsidRPr="00BA4C81" w:rsidRDefault="00575961" w:rsidP="0020242E">
            <w:pPr>
              <w:rPr>
                <w:sz w:val="24"/>
              </w:rPr>
            </w:pPr>
          </w:p>
          <w:p w14:paraId="75A698EC" w14:textId="77777777" w:rsidR="00575961" w:rsidRPr="00BA4C81" w:rsidRDefault="00575961" w:rsidP="0020242E">
            <w:pPr>
              <w:rPr>
                <w:sz w:val="24"/>
              </w:rPr>
            </w:pPr>
          </w:p>
          <w:p w14:paraId="70A41DC6" w14:textId="77777777" w:rsidR="00575961" w:rsidRPr="00BA4C81" w:rsidRDefault="00575961" w:rsidP="0020242E">
            <w:pPr>
              <w:rPr>
                <w:sz w:val="24"/>
              </w:rPr>
            </w:pPr>
          </w:p>
          <w:p w14:paraId="0CC8863E" w14:textId="77777777" w:rsidR="00575961" w:rsidRPr="00BA4C81" w:rsidRDefault="00575961" w:rsidP="0020242E">
            <w:pPr>
              <w:rPr>
                <w:sz w:val="24"/>
              </w:rPr>
            </w:pPr>
          </w:p>
          <w:p w14:paraId="44316CC4" w14:textId="77777777" w:rsidR="00575961" w:rsidRPr="00BA4C81" w:rsidRDefault="00575961" w:rsidP="0020242E">
            <w:pPr>
              <w:rPr>
                <w:sz w:val="24"/>
              </w:rPr>
            </w:pPr>
          </w:p>
          <w:p w14:paraId="5AC0C905" w14:textId="77777777" w:rsidR="00575961" w:rsidRPr="00BA4C81" w:rsidRDefault="00575961" w:rsidP="0020242E">
            <w:pPr>
              <w:rPr>
                <w:sz w:val="24"/>
              </w:rPr>
            </w:pPr>
          </w:p>
          <w:p w14:paraId="0081055B" w14:textId="77777777" w:rsidR="00575961" w:rsidRPr="00BA4C81" w:rsidRDefault="00575961" w:rsidP="0020242E">
            <w:pPr>
              <w:rPr>
                <w:sz w:val="24"/>
              </w:rPr>
            </w:pPr>
          </w:p>
          <w:p w14:paraId="3ABA03DF" w14:textId="77777777" w:rsidR="00575961" w:rsidRPr="00BA4C81" w:rsidRDefault="00575961" w:rsidP="0020242E">
            <w:pPr>
              <w:rPr>
                <w:sz w:val="24"/>
              </w:rPr>
            </w:pPr>
          </w:p>
          <w:p w14:paraId="79B7DF94" w14:textId="70B71553" w:rsidR="00575961" w:rsidRPr="00BA4C81" w:rsidRDefault="00575961" w:rsidP="0020242E">
            <w:pPr>
              <w:rPr>
                <w:sz w:val="24"/>
              </w:rPr>
            </w:pPr>
          </w:p>
        </w:tc>
        <w:tc>
          <w:tcPr>
            <w:tcW w:w="2127" w:type="dxa"/>
          </w:tcPr>
          <w:p w14:paraId="1E0923B5" w14:textId="77777777" w:rsidR="0020242E" w:rsidRPr="00BA4C81" w:rsidRDefault="0020242E" w:rsidP="0020242E">
            <w:pPr>
              <w:rPr>
                <w:sz w:val="24"/>
              </w:rPr>
            </w:pPr>
          </w:p>
        </w:tc>
        <w:tc>
          <w:tcPr>
            <w:tcW w:w="2126" w:type="dxa"/>
          </w:tcPr>
          <w:p w14:paraId="5FABA2CE" w14:textId="77777777" w:rsidR="0020242E" w:rsidRPr="00BA4C81" w:rsidRDefault="0020242E" w:rsidP="0020242E">
            <w:pPr>
              <w:rPr>
                <w:sz w:val="24"/>
              </w:rPr>
            </w:pPr>
          </w:p>
        </w:tc>
      </w:tr>
    </w:tbl>
    <w:p w14:paraId="7E09BC8D" w14:textId="77777777" w:rsidR="0020242E" w:rsidRDefault="0020242E" w:rsidP="0020242E"/>
    <w:p w14:paraId="7A5BDB7E" w14:textId="383B7197" w:rsidR="00D72741" w:rsidRDefault="00D72741" w:rsidP="00D72741">
      <w:pPr>
        <w:rPr>
          <w:rFonts w:eastAsia="Times New Roman"/>
        </w:rPr>
      </w:pPr>
      <w:r>
        <w:rPr>
          <w:rFonts w:eastAsia="Times New Roman"/>
        </w:rPr>
        <w:lastRenderedPageBreak/>
        <w:t>LANGUAGE AND GENDER</w:t>
      </w:r>
    </w:p>
    <w:p w14:paraId="31005E78" w14:textId="77777777" w:rsidR="00D72741" w:rsidRDefault="00D72741" w:rsidP="00D72741">
      <w:pPr>
        <w:rPr>
          <w:rStyle w:val="Hyperlink"/>
          <w:rFonts w:ascii="Segoe UI" w:hAnsi="Segoe UI" w:cs="Segoe UI"/>
          <w:sz w:val="23"/>
          <w:szCs w:val="23"/>
          <w:bdr w:val="none" w:sz="0" w:space="0" w:color="auto" w:frame="1"/>
          <w:shd w:val="clear" w:color="auto" w:fill="FFFFFF"/>
        </w:rPr>
      </w:pPr>
      <w:hyperlink r:id="rId11" w:tgtFrame="_blank" w:history="1">
        <w:r>
          <w:rPr>
            <w:rStyle w:val="Hyperlink"/>
            <w:rFonts w:ascii="Segoe UI" w:hAnsi="Segoe UI" w:cs="Segoe UI"/>
            <w:sz w:val="23"/>
            <w:szCs w:val="23"/>
            <w:bdr w:val="none" w:sz="0" w:space="0" w:color="auto" w:frame="1"/>
            <w:shd w:val="clear" w:color="auto" w:fill="FFFFFF"/>
          </w:rPr>
          <w:t>https://theconversation.com/amp/shrill-bossy-emotional-why-language-matters-in-the-gender-debate-158310?utm_source=twitter&amp;utm_medium=bylinetwitterbutton&amp;__twitter_impression=true&amp;s=09</w:t>
        </w:r>
      </w:hyperlink>
    </w:p>
    <w:p w14:paraId="7634F86F" w14:textId="77777777" w:rsidR="00D72741" w:rsidRPr="00454196" w:rsidRDefault="00D72741" w:rsidP="00D72741">
      <w:pPr>
        <w:rPr>
          <w:rStyle w:val="Hyperlink"/>
          <w:rFonts w:eastAsia="Times New Roman"/>
          <w:color w:val="auto"/>
          <w:u w:val="none"/>
        </w:rPr>
      </w:pPr>
      <w:r>
        <w:t xml:space="preserve">The use of ‘like’: </w:t>
      </w:r>
      <w:hyperlink r:id="rId12" w:history="1">
        <w:r w:rsidRPr="00806A46">
          <w:rPr>
            <w:rStyle w:val="Hyperlink"/>
            <w:rFonts w:eastAsia="Times New Roman"/>
          </w:rPr>
          <w:t>https://www.theguardian.com/science/2022/may/15/why-do-people-like-say-like-so-much-in-praise-of-an-underappreciated-word?CMP=share_btn_tw&amp;s=09</w:t>
        </w:r>
      </w:hyperlink>
    </w:p>
    <w:p w14:paraId="538A6A57" w14:textId="77777777" w:rsidR="00D72741" w:rsidRDefault="00D72741" w:rsidP="00D72741">
      <w:pPr>
        <w:rPr>
          <w:rFonts w:eastAsia="Times New Roman"/>
        </w:rPr>
      </w:pPr>
    </w:p>
    <w:p w14:paraId="001E6AFE" w14:textId="77777777" w:rsidR="00D72741" w:rsidRDefault="00D72741" w:rsidP="00D72741">
      <w:r>
        <w:t>LANGUAGE AND ACCENT</w:t>
      </w:r>
    </w:p>
    <w:p w14:paraId="29FB4E84" w14:textId="77777777" w:rsidR="00D72741" w:rsidRPr="00A051EF" w:rsidRDefault="00D72741" w:rsidP="00D72741">
      <w:pPr>
        <w:shd w:val="clear" w:color="auto" w:fill="FFFFFF"/>
        <w:rPr>
          <w:rFonts w:ascii="Segoe UI" w:hAnsi="Segoe UI" w:cs="Segoe UI"/>
          <w:color w:val="0000FF"/>
          <w:sz w:val="23"/>
          <w:szCs w:val="23"/>
          <w:u w:val="single"/>
          <w:bdr w:val="none" w:sz="0" w:space="0" w:color="auto" w:frame="1"/>
        </w:rPr>
      </w:pPr>
      <w:hyperlink r:id="rId13" w:tgtFrame="_blank" w:history="1">
        <w:r>
          <w:rPr>
            <w:rStyle w:val="Hyperlink"/>
            <w:rFonts w:ascii="Segoe UI" w:hAnsi="Segoe UI" w:cs="Segoe UI"/>
            <w:sz w:val="23"/>
            <w:szCs w:val="23"/>
            <w:bdr w:val="none" w:sz="0" w:space="0" w:color="auto" w:frame="1"/>
          </w:rPr>
          <w:t>http://news.bbc.co.uk/1/hi/uk/7329768.stm</w:t>
        </w:r>
      </w:hyperlink>
    </w:p>
    <w:p w14:paraId="28FFF94B" w14:textId="77777777" w:rsidR="00D72741" w:rsidRDefault="00D72741" w:rsidP="00D72741">
      <w:pPr>
        <w:rPr>
          <w:lang w:eastAsia="ja-JP"/>
        </w:rPr>
      </w:pPr>
      <w:hyperlink r:id="rId14" w:tgtFrame="_blank" w:history="1">
        <w:r>
          <w:rPr>
            <w:rStyle w:val="Hyperlink"/>
            <w:rFonts w:ascii="Segoe UI" w:hAnsi="Segoe UI" w:cs="Segoe UI"/>
            <w:sz w:val="23"/>
            <w:szCs w:val="23"/>
            <w:bdr w:val="none" w:sz="0" w:space="0" w:color="auto" w:frame="1"/>
            <w:shd w:val="clear" w:color="auto" w:fill="FFFFFF"/>
          </w:rPr>
          <w:t>https://www.theguardian.com/education/2020/oct/24/uk-top-universities-urged-act-classism-accent-prejudice?CMP=Share_AndroidApp_Other&amp;s=09</w:t>
        </w:r>
      </w:hyperlink>
    </w:p>
    <w:p w14:paraId="7F0B8437" w14:textId="77777777" w:rsidR="00D72741" w:rsidRDefault="00D72741" w:rsidP="00D72741">
      <w:pPr>
        <w:shd w:val="clear" w:color="auto" w:fill="FFFFFF"/>
        <w:rPr>
          <w:rStyle w:val="Hyperlink"/>
          <w:rFonts w:eastAsia="Times New Roman"/>
        </w:rPr>
      </w:pPr>
      <w:hyperlink r:id="rId15" w:history="1">
        <w:r w:rsidRPr="00806A46">
          <w:rPr>
            <w:rStyle w:val="Hyperlink"/>
            <w:rFonts w:eastAsia="Times New Roman"/>
          </w:rPr>
          <w:t>https://www.independent.co.uk/voices/accent-discrimination-work-job-prejudice-b1399561.html</w:t>
        </w:r>
      </w:hyperlink>
    </w:p>
    <w:p w14:paraId="77DC273D" w14:textId="77777777" w:rsidR="00D72741" w:rsidRDefault="00D72741" w:rsidP="00D72741">
      <w:pPr>
        <w:rPr>
          <w:rFonts w:eastAsia="Times New Roman"/>
        </w:rPr>
      </w:pPr>
    </w:p>
    <w:p w14:paraId="53DA59B4" w14:textId="77777777" w:rsidR="00D72741" w:rsidRDefault="00D72741" w:rsidP="00D72741">
      <w:pPr>
        <w:rPr>
          <w:rFonts w:eastAsia="Times New Roman"/>
        </w:rPr>
      </w:pPr>
      <w:r>
        <w:rPr>
          <w:rFonts w:eastAsia="Times New Roman"/>
        </w:rPr>
        <w:t>NEW TERMINOLOGY (Coinage): “woke”</w:t>
      </w:r>
    </w:p>
    <w:p w14:paraId="7AB022AF" w14:textId="77777777" w:rsidR="00D72741" w:rsidRDefault="00D72741" w:rsidP="00D72741">
      <w:pPr>
        <w:rPr>
          <w:rFonts w:eastAsia="Times New Roman"/>
        </w:rPr>
      </w:pPr>
      <w:hyperlink r:id="rId16" w:tgtFrame="_blank" w:history="1">
        <w:r w:rsidRPr="00982AC9">
          <w:rPr>
            <w:rFonts w:ascii="Segoe UI" w:hAnsi="Segoe UI" w:cs="Segoe UI"/>
            <w:color w:val="0000FF"/>
            <w:sz w:val="23"/>
            <w:szCs w:val="23"/>
            <w:u w:val="single"/>
            <w:bdr w:val="none" w:sz="0" w:space="0" w:color="auto" w:frame="1"/>
            <w:shd w:val="clear" w:color="auto" w:fill="FFFFFF"/>
          </w:rPr>
          <w:t>https://www.kcl.ac.uk/news/public-split-on-whether-woke-is-compliment-or-insult-and-unsure-what-culture-wars-means-despite-huge-surge-in-media-coverage?s=09</w:t>
        </w:r>
      </w:hyperlink>
    </w:p>
    <w:p w14:paraId="522F7AAD" w14:textId="77777777" w:rsidR="00D72741" w:rsidRDefault="00D72741" w:rsidP="00D72741">
      <w:pPr>
        <w:shd w:val="clear" w:color="auto" w:fill="FFFFFF"/>
        <w:rPr>
          <w:rFonts w:eastAsia="Times New Roman"/>
          <w:color w:val="212121"/>
        </w:rPr>
      </w:pPr>
    </w:p>
    <w:p w14:paraId="0282164B" w14:textId="77777777" w:rsidR="00D72741" w:rsidRDefault="00D72741" w:rsidP="00D72741">
      <w:pPr>
        <w:shd w:val="clear" w:color="auto" w:fill="FFFFFF"/>
        <w:rPr>
          <w:rFonts w:eastAsia="Times New Roman"/>
          <w:color w:val="212121"/>
        </w:rPr>
      </w:pPr>
      <w:r>
        <w:rPr>
          <w:rFonts w:eastAsia="Times New Roman"/>
          <w:color w:val="212121"/>
        </w:rPr>
        <w:t>EXPLETIVES</w:t>
      </w:r>
    </w:p>
    <w:p w14:paraId="539DEDBF" w14:textId="77777777" w:rsidR="00D72741" w:rsidRPr="00A051EF" w:rsidRDefault="00D72741" w:rsidP="00D72741">
      <w:pPr>
        <w:pStyle w:val="Heading1"/>
        <w:shd w:val="clear" w:color="auto" w:fill="F9F9F9"/>
        <w:spacing w:before="0" w:beforeAutospacing="0" w:after="0" w:afterAutospacing="0"/>
        <w:rPr>
          <w:rFonts w:ascii="Arial" w:hAnsi="Arial" w:cs="Arial"/>
          <w:color w:val="030303"/>
          <w:sz w:val="22"/>
        </w:rPr>
      </w:pPr>
      <w:r>
        <w:rPr>
          <w:rFonts w:ascii="Arial" w:hAnsi="Arial" w:cs="Arial"/>
          <w:color w:val="030303"/>
          <w:sz w:val="22"/>
        </w:rPr>
        <w:t xml:space="preserve">Video: </w:t>
      </w:r>
      <w:hyperlink r:id="rId17" w:history="1">
        <w:r w:rsidRPr="00454196">
          <w:rPr>
            <w:rStyle w:val="Hyperlink"/>
            <w:rFonts w:ascii="Arial" w:hAnsi="Arial" w:cs="Arial"/>
            <w:sz w:val="22"/>
          </w:rPr>
          <w:t>Language Varieties: Swearing in Spoken English and English as a Global Language</w:t>
        </w:r>
      </w:hyperlink>
    </w:p>
    <w:p w14:paraId="6CB6A28F" w14:textId="77777777" w:rsidR="00D72741" w:rsidRDefault="00D72741" w:rsidP="00D72741">
      <w:pPr>
        <w:shd w:val="clear" w:color="auto" w:fill="FFFFFF"/>
      </w:pPr>
    </w:p>
    <w:p w14:paraId="3587478E" w14:textId="77777777" w:rsidR="00D72741" w:rsidRDefault="00D72741" w:rsidP="00D72741">
      <w:pPr>
        <w:shd w:val="clear" w:color="auto" w:fill="FFFFFF"/>
        <w:rPr>
          <w:rFonts w:eastAsia="Times New Roman"/>
          <w:color w:val="212121"/>
        </w:rPr>
      </w:pPr>
      <w:hyperlink r:id="rId18" w:history="1">
        <w:r w:rsidRPr="00806A46">
          <w:rPr>
            <w:rStyle w:val="Hyperlink"/>
            <w:rFonts w:ascii="Segoe UI" w:hAnsi="Segoe UI" w:cs="Segoe UI"/>
            <w:sz w:val="23"/>
            <w:szCs w:val="23"/>
            <w:bdr w:val="none" w:sz="0" w:space="0" w:color="auto" w:frame="1"/>
            <w:shd w:val="clear" w:color="auto" w:fill="FFFFFF"/>
          </w:rPr>
          <w:t>https://amp.theguardian.com/science/2021/jun/10/swearing-on-rise-but-parents-still-dont-want-kids-hearing-it-report-finds?CMP=Share_AndroidApp_Other&amp;__twitter_impression=true&amp;s=09</w:t>
        </w:r>
      </w:hyperlink>
    </w:p>
    <w:p w14:paraId="21D0D2F4" w14:textId="77777777" w:rsidR="00D72741" w:rsidRDefault="00D72741" w:rsidP="00D72741"/>
    <w:p w14:paraId="63398F3D" w14:textId="77777777" w:rsidR="00D72741" w:rsidRDefault="00D72741" w:rsidP="00D72741">
      <w:r>
        <w:t>LANGUAGE AND RACE</w:t>
      </w:r>
    </w:p>
    <w:p w14:paraId="323904A2" w14:textId="77777777" w:rsidR="00D72741" w:rsidRDefault="00D72741" w:rsidP="00D72741">
      <w:pPr>
        <w:rPr>
          <w:rFonts w:eastAsia="Times New Roman"/>
        </w:rPr>
      </w:pPr>
      <w:hyperlink r:id="rId19" w:anchor=".YjTP1lOxeFc.mailto">
        <w:r w:rsidRPr="537E9FBB">
          <w:rPr>
            <w:rStyle w:val="Hyperlink"/>
            <w:rFonts w:eastAsia="Times New Roman"/>
          </w:rPr>
          <w:t>https://www.cambridge.org/core/journals/language-in-society/article/white-ears-of-ofsted-a-raciolinguistic-perspective-on-the-listening-practices-of-the-schools-inspectorate/E6ECBB4A5DDE794CD44270C67CAEDF19#.YjTP1lOxeFc.mailto</w:t>
        </w:r>
      </w:hyperlink>
    </w:p>
    <w:p w14:paraId="50737CCA" w14:textId="77777777" w:rsidR="00D72741" w:rsidRDefault="00D72741" w:rsidP="00D72741">
      <w:pPr>
        <w:rPr>
          <w:rFonts w:eastAsia="Times New Roman"/>
        </w:rPr>
      </w:pPr>
    </w:p>
    <w:p w14:paraId="79872539" w14:textId="77777777" w:rsidR="00D72741" w:rsidRDefault="00D72741" w:rsidP="00D72741">
      <w:pPr>
        <w:rPr>
          <w:rFonts w:eastAsia="Times New Roman"/>
        </w:rPr>
      </w:pPr>
      <w:r w:rsidRPr="537E9FBB">
        <w:rPr>
          <w:rFonts w:eastAsia="Times New Roman"/>
        </w:rPr>
        <w:t>Podcast – Various topics</w:t>
      </w:r>
    </w:p>
    <w:p w14:paraId="7A2545C7" w14:textId="00578C86" w:rsidR="00607B57" w:rsidRDefault="0039189D" w:rsidP="00607B57">
      <w:hyperlink r:id="rId20" w:history="1">
        <w:r>
          <w:rPr>
            <w:rStyle w:val="Hyperlink"/>
          </w:rPr>
          <w:t>Lexis • A podcast on Spotify for Podcasters</w:t>
        </w:r>
      </w:hyperlink>
    </w:p>
    <w:p w14:paraId="010232F2" w14:textId="77777777" w:rsidR="0039189D" w:rsidRDefault="0039189D" w:rsidP="00245761">
      <w:pPr>
        <w:ind w:left="360"/>
        <w:rPr>
          <w:b/>
          <w:sz w:val="28"/>
        </w:rPr>
      </w:pPr>
    </w:p>
    <w:p w14:paraId="35FE4557" w14:textId="0A552F3F" w:rsidR="00607B57" w:rsidRPr="00245761" w:rsidRDefault="00245761" w:rsidP="00245761">
      <w:pPr>
        <w:ind w:left="360"/>
        <w:rPr>
          <w:b/>
          <w:sz w:val="28"/>
        </w:rPr>
      </w:pPr>
      <w:r w:rsidRPr="00245761">
        <w:rPr>
          <w:b/>
          <w:sz w:val="28"/>
        </w:rPr>
        <w:lastRenderedPageBreak/>
        <w:t xml:space="preserve">TASK 2: </w:t>
      </w:r>
      <w:r w:rsidR="39103436" w:rsidRPr="00245761">
        <w:rPr>
          <w:b/>
          <w:sz w:val="28"/>
        </w:rPr>
        <w:t>Idiolect</w:t>
      </w:r>
      <w:r>
        <w:rPr>
          <w:b/>
          <w:sz w:val="28"/>
        </w:rPr>
        <w:t xml:space="preserve"> and f</w:t>
      </w:r>
      <w:r w:rsidR="45CF3B16" w:rsidRPr="00245761">
        <w:rPr>
          <w:b/>
          <w:sz w:val="28"/>
        </w:rPr>
        <w:t>amilect</w:t>
      </w:r>
    </w:p>
    <w:p w14:paraId="311E5A91" w14:textId="385DDE36"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b/>
          <w:bCs/>
          <w:color w:val="000000" w:themeColor="text1"/>
        </w:rPr>
        <w:t>Understanding your own language</w:t>
      </w:r>
    </w:p>
    <w:p w14:paraId="7CF1A2AA" w14:textId="6519AB00"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 xml:space="preserve">All people who speak words aloud do so with an accent and a dialect.  </w:t>
      </w:r>
    </w:p>
    <w:p w14:paraId="1E5D8A23" w14:textId="60216607"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w:t>
      </w:r>
      <w:r w:rsidRPr="537E9FBB">
        <w:rPr>
          <w:rFonts w:ascii="Gill Sans MT" w:eastAsia="Gill Sans MT" w:hAnsi="Gill Sans MT" w:cs="Gill Sans MT"/>
          <w:b/>
          <w:bCs/>
          <w:color w:val="000000" w:themeColor="text1"/>
        </w:rPr>
        <w:t>Accent’</w:t>
      </w:r>
      <w:r w:rsidRPr="537E9FBB">
        <w:rPr>
          <w:rFonts w:ascii="Gill Sans MT" w:eastAsia="Gill Sans MT" w:hAnsi="Gill Sans MT" w:cs="Gill Sans MT"/>
          <w:color w:val="000000" w:themeColor="text1"/>
        </w:rPr>
        <w:t xml:space="preserve"> is the term we use to describe the way the words we speak aloud sound, usually (but not always) depending on where someone was when they learnt that particular language.  For example, you might comment on somebody’s American accent, and how it sounds different when they say the word ‘mother’.  </w:t>
      </w:r>
    </w:p>
    <w:p w14:paraId="27EFA816" w14:textId="747D0899"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b/>
          <w:bCs/>
          <w:color w:val="000000" w:themeColor="text1"/>
        </w:rPr>
        <w:t>‘Dialect’</w:t>
      </w:r>
      <w:r w:rsidRPr="537E9FBB">
        <w:rPr>
          <w:rFonts w:ascii="Gill Sans MT" w:eastAsia="Gill Sans MT" w:hAnsi="Gill Sans MT" w:cs="Gill Sans MT"/>
          <w:color w:val="000000" w:themeColor="text1"/>
        </w:rPr>
        <w:t xml:space="preserve"> is the word that we use to describe the actual vocabulary choice that someone has made to label something or someone.  For example, </w:t>
      </w:r>
      <w:r w:rsidRPr="537E9FBB">
        <w:rPr>
          <w:rFonts w:ascii="Gill Sans MT" w:eastAsia="Gill Sans MT" w:hAnsi="Gill Sans MT" w:cs="Gill Sans MT"/>
          <w:b/>
          <w:bCs/>
          <w:color w:val="000000" w:themeColor="text1"/>
        </w:rPr>
        <w:t>dialectal variations</w:t>
      </w:r>
      <w:r w:rsidRPr="537E9FBB">
        <w:rPr>
          <w:rFonts w:ascii="Gill Sans MT" w:eastAsia="Gill Sans MT" w:hAnsi="Gill Sans MT" w:cs="Gill Sans MT"/>
          <w:color w:val="000000" w:themeColor="text1"/>
        </w:rPr>
        <w:t xml:space="preserve"> of ‘mother’ could be ‘mam’, ‘mum’, ‘mom’, ‘ma’ or even ‘maw’.  Or, thinking about America still, they will walk on a </w:t>
      </w:r>
      <w:r w:rsidRPr="537E9FBB">
        <w:rPr>
          <w:rFonts w:ascii="Gill Sans MT" w:eastAsia="Gill Sans MT" w:hAnsi="Gill Sans MT" w:cs="Gill Sans MT"/>
          <w:color w:val="000000" w:themeColor="text1"/>
          <w:u w:val="single"/>
        </w:rPr>
        <w:t>sidewalk</w:t>
      </w:r>
      <w:r w:rsidRPr="537E9FBB">
        <w:rPr>
          <w:rFonts w:ascii="Gill Sans MT" w:eastAsia="Gill Sans MT" w:hAnsi="Gill Sans MT" w:cs="Gill Sans MT"/>
          <w:color w:val="000000" w:themeColor="text1"/>
        </w:rPr>
        <w:t xml:space="preserve">, instead of a </w:t>
      </w:r>
      <w:r w:rsidRPr="537E9FBB">
        <w:rPr>
          <w:rFonts w:ascii="Gill Sans MT" w:eastAsia="Gill Sans MT" w:hAnsi="Gill Sans MT" w:cs="Gill Sans MT"/>
          <w:color w:val="000000" w:themeColor="text1"/>
          <w:u w:val="single"/>
        </w:rPr>
        <w:t>pavement</w:t>
      </w:r>
      <w:r w:rsidRPr="537E9FBB">
        <w:rPr>
          <w:rFonts w:ascii="Gill Sans MT" w:eastAsia="Gill Sans MT" w:hAnsi="Gill Sans MT" w:cs="Gill Sans MT"/>
          <w:color w:val="000000" w:themeColor="text1"/>
        </w:rPr>
        <w:t xml:space="preserve">, and get water from a </w:t>
      </w:r>
      <w:r w:rsidRPr="537E9FBB">
        <w:rPr>
          <w:rFonts w:ascii="Gill Sans MT" w:eastAsia="Gill Sans MT" w:hAnsi="Gill Sans MT" w:cs="Gill Sans MT"/>
          <w:color w:val="000000" w:themeColor="text1"/>
          <w:u w:val="single"/>
        </w:rPr>
        <w:t>faucet</w:t>
      </w:r>
      <w:r w:rsidRPr="537E9FBB">
        <w:rPr>
          <w:rFonts w:ascii="Gill Sans MT" w:eastAsia="Gill Sans MT" w:hAnsi="Gill Sans MT" w:cs="Gill Sans MT"/>
          <w:color w:val="000000" w:themeColor="text1"/>
        </w:rPr>
        <w:t xml:space="preserve">, rather than a </w:t>
      </w:r>
      <w:r w:rsidRPr="537E9FBB">
        <w:rPr>
          <w:rFonts w:ascii="Gill Sans MT" w:eastAsia="Gill Sans MT" w:hAnsi="Gill Sans MT" w:cs="Gill Sans MT"/>
          <w:color w:val="000000" w:themeColor="text1"/>
          <w:u w:val="single"/>
        </w:rPr>
        <w:t>tap</w:t>
      </w:r>
      <w:r w:rsidRPr="537E9FBB">
        <w:rPr>
          <w:rFonts w:ascii="Gill Sans MT" w:eastAsia="Gill Sans MT" w:hAnsi="Gill Sans MT" w:cs="Gill Sans MT"/>
          <w:color w:val="000000" w:themeColor="text1"/>
        </w:rPr>
        <w:t>.</w:t>
      </w:r>
    </w:p>
    <w:p w14:paraId="241A6EB5" w14:textId="68868E96"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 xml:space="preserve">There are many thousands of words that have </w:t>
      </w:r>
      <w:r w:rsidRPr="537E9FBB">
        <w:rPr>
          <w:rFonts w:ascii="Gill Sans MT" w:eastAsia="Gill Sans MT" w:hAnsi="Gill Sans MT" w:cs="Gill Sans MT"/>
          <w:b/>
          <w:bCs/>
          <w:color w:val="000000" w:themeColor="text1"/>
        </w:rPr>
        <w:t>dialectal varieties</w:t>
      </w:r>
      <w:r w:rsidRPr="537E9FBB">
        <w:rPr>
          <w:rFonts w:ascii="Gill Sans MT" w:eastAsia="Gill Sans MT" w:hAnsi="Gill Sans MT" w:cs="Gill Sans MT"/>
          <w:color w:val="000000" w:themeColor="text1"/>
        </w:rPr>
        <w:t xml:space="preserve">, and you use these, and other words that you have learnt from your own personal experience of the world to create your own personal language, unique to you. This is called your </w:t>
      </w:r>
      <w:r w:rsidRPr="537E9FBB">
        <w:rPr>
          <w:rFonts w:ascii="Gill Sans MT" w:eastAsia="Gill Sans MT" w:hAnsi="Gill Sans MT" w:cs="Gill Sans MT"/>
          <w:b/>
          <w:bCs/>
          <w:color w:val="000000" w:themeColor="text1"/>
        </w:rPr>
        <w:t>idiolect</w:t>
      </w:r>
      <w:r w:rsidRPr="537E9FBB">
        <w:rPr>
          <w:rFonts w:ascii="Gill Sans MT" w:eastAsia="Gill Sans MT" w:hAnsi="Gill Sans MT" w:cs="Gill Sans MT"/>
          <w:color w:val="000000" w:themeColor="text1"/>
        </w:rPr>
        <w:t>. Everyone’s idiolect is different, because no two people have had the exact same experience of the world.</w:t>
      </w:r>
    </w:p>
    <w:p w14:paraId="42EA3B38" w14:textId="599CF714" w:rsidR="537E9FBB" w:rsidRDefault="537E9FBB" w:rsidP="537E9FBB">
      <w:pPr>
        <w:rPr>
          <w:rFonts w:ascii="Gill Sans MT" w:eastAsia="Gill Sans MT" w:hAnsi="Gill Sans MT" w:cs="Gill Sans MT"/>
          <w:color w:val="000000" w:themeColor="text1"/>
        </w:rPr>
      </w:pPr>
    </w:p>
    <w:p w14:paraId="730BA602" w14:textId="108F23B6"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b/>
          <w:bCs/>
          <w:color w:val="000000" w:themeColor="text1"/>
          <w:u w:val="single"/>
        </w:rPr>
        <w:t xml:space="preserve">My Idiolect Investigation </w:t>
      </w:r>
    </w:p>
    <w:p w14:paraId="166E3ABF" w14:textId="4386D208"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Using the table below, add in the word that YOU personally would use to label the thing being described.  A short description has been provided for you.  Some of these are designed to work out your dialect, others are looking into your idiolect.</w:t>
      </w:r>
    </w:p>
    <w:tbl>
      <w:tblPr>
        <w:tblStyle w:val="TableGrid"/>
        <w:tblW w:w="0" w:type="auto"/>
        <w:tblLayout w:type="fixed"/>
        <w:tblLook w:val="04A0" w:firstRow="1" w:lastRow="0" w:firstColumn="1" w:lastColumn="0" w:noHBand="0" w:noVBand="1"/>
      </w:tblPr>
      <w:tblGrid>
        <w:gridCol w:w="2942"/>
        <w:gridCol w:w="6073"/>
      </w:tblGrid>
      <w:tr w:rsidR="537E9FBB" w14:paraId="469B0CA5" w14:textId="77777777" w:rsidTr="537E9FBB">
        <w:trPr>
          <w:trHeight w:val="555"/>
        </w:trPr>
        <w:tc>
          <w:tcPr>
            <w:tcW w:w="2942" w:type="dxa"/>
          </w:tcPr>
          <w:p w14:paraId="6CB5305B" w14:textId="53F5127C"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Item</w:t>
            </w:r>
          </w:p>
        </w:tc>
        <w:tc>
          <w:tcPr>
            <w:tcW w:w="6073" w:type="dxa"/>
          </w:tcPr>
          <w:p w14:paraId="708CCACB" w14:textId="193FCCB3"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What do you call it?</w:t>
            </w:r>
          </w:p>
        </w:tc>
      </w:tr>
      <w:tr w:rsidR="537E9FBB" w14:paraId="4C7AEC93" w14:textId="77777777" w:rsidTr="537E9FBB">
        <w:trPr>
          <w:trHeight w:val="1125"/>
        </w:trPr>
        <w:tc>
          <w:tcPr>
            <w:tcW w:w="2942" w:type="dxa"/>
          </w:tcPr>
          <w:p w14:paraId="388FA709" w14:textId="5900436C"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A bread item that you would put a sausage/burger in at a barbeque</w:t>
            </w:r>
          </w:p>
        </w:tc>
        <w:tc>
          <w:tcPr>
            <w:tcW w:w="6073" w:type="dxa"/>
          </w:tcPr>
          <w:p w14:paraId="47D805B5" w14:textId="4F2A3075" w:rsidR="537E9FBB" w:rsidRDefault="537E9FBB" w:rsidP="537E9FBB">
            <w:pPr>
              <w:spacing w:line="259" w:lineRule="auto"/>
              <w:rPr>
                <w:rFonts w:ascii="Gill Sans MT" w:eastAsia="Gill Sans MT" w:hAnsi="Gill Sans MT" w:cs="Gill Sans MT"/>
              </w:rPr>
            </w:pPr>
          </w:p>
        </w:tc>
      </w:tr>
      <w:tr w:rsidR="537E9FBB" w14:paraId="45B6E19F" w14:textId="77777777" w:rsidTr="537E9FBB">
        <w:trPr>
          <w:trHeight w:val="1185"/>
        </w:trPr>
        <w:tc>
          <w:tcPr>
            <w:tcW w:w="2942" w:type="dxa"/>
          </w:tcPr>
          <w:p w14:paraId="6BFC1902" w14:textId="7C695E48"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What someone with long hair would use to put it into a ponytail. It is stretchy and made from elastic.</w:t>
            </w:r>
          </w:p>
          <w:p w14:paraId="61C2C1D5" w14:textId="52367A42" w:rsidR="537E9FBB" w:rsidRDefault="537E9FBB" w:rsidP="537E9FBB">
            <w:pPr>
              <w:spacing w:line="259" w:lineRule="auto"/>
              <w:rPr>
                <w:rFonts w:ascii="Gill Sans MT" w:eastAsia="Gill Sans MT" w:hAnsi="Gill Sans MT" w:cs="Gill Sans MT"/>
              </w:rPr>
            </w:pPr>
          </w:p>
        </w:tc>
        <w:tc>
          <w:tcPr>
            <w:tcW w:w="6073" w:type="dxa"/>
          </w:tcPr>
          <w:p w14:paraId="5495CF7C" w14:textId="76D238EE" w:rsidR="537E9FBB" w:rsidRDefault="537E9FBB" w:rsidP="537E9FBB">
            <w:pPr>
              <w:spacing w:line="259" w:lineRule="auto"/>
              <w:rPr>
                <w:rFonts w:ascii="Gill Sans MT" w:eastAsia="Gill Sans MT" w:hAnsi="Gill Sans MT" w:cs="Gill Sans MT"/>
              </w:rPr>
            </w:pPr>
          </w:p>
        </w:tc>
      </w:tr>
      <w:tr w:rsidR="537E9FBB" w14:paraId="3E4D7F6F" w14:textId="77777777" w:rsidTr="537E9FBB">
        <w:trPr>
          <w:trHeight w:val="555"/>
        </w:trPr>
        <w:tc>
          <w:tcPr>
            <w:tcW w:w="2942" w:type="dxa"/>
          </w:tcPr>
          <w:p w14:paraId="62E18A17" w14:textId="27429480"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Footwear that is worn for physical activity. They are normally white.</w:t>
            </w:r>
          </w:p>
          <w:p w14:paraId="4753F975" w14:textId="32F194A9" w:rsidR="537E9FBB" w:rsidRDefault="537E9FBB" w:rsidP="537E9FBB">
            <w:pPr>
              <w:spacing w:line="259" w:lineRule="auto"/>
              <w:rPr>
                <w:rFonts w:ascii="Gill Sans MT" w:eastAsia="Gill Sans MT" w:hAnsi="Gill Sans MT" w:cs="Gill Sans MT"/>
              </w:rPr>
            </w:pPr>
          </w:p>
          <w:p w14:paraId="28552D41" w14:textId="0BF371DE" w:rsidR="537E9FBB" w:rsidRDefault="537E9FBB" w:rsidP="537E9FBB">
            <w:pPr>
              <w:spacing w:line="259" w:lineRule="auto"/>
              <w:rPr>
                <w:rFonts w:ascii="Gill Sans MT" w:eastAsia="Gill Sans MT" w:hAnsi="Gill Sans MT" w:cs="Gill Sans MT"/>
              </w:rPr>
            </w:pPr>
          </w:p>
        </w:tc>
        <w:tc>
          <w:tcPr>
            <w:tcW w:w="6073" w:type="dxa"/>
          </w:tcPr>
          <w:p w14:paraId="5CDAC633" w14:textId="05EBFF48" w:rsidR="537E9FBB" w:rsidRDefault="537E9FBB" w:rsidP="537E9FBB">
            <w:pPr>
              <w:spacing w:line="259" w:lineRule="auto"/>
              <w:rPr>
                <w:rFonts w:ascii="Gill Sans MT" w:eastAsia="Gill Sans MT" w:hAnsi="Gill Sans MT" w:cs="Gill Sans MT"/>
              </w:rPr>
            </w:pPr>
          </w:p>
        </w:tc>
      </w:tr>
      <w:tr w:rsidR="537E9FBB" w14:paraId="5E575E4B" w14:textId="77777777" w:rsidTr="537E9FBB">
        <w:trPr>
          <w:trHeight w:val="1125"/>
        </w:trPr>
        <w:tc>
          <w:tcPr>
            <w:tcW w:w="2942" w:type="dxa"/>
          </w:tcPr>
          <w:p w14:paraId="55D0FACC" w14:textId="19611BF9"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A human that was born in the last 6 months</w:t>
            </w:r>
          </w:p>
        </w:tc>
        <w:tc>
          <w:tcPr>
            <w:tcW w:w="6073" w:type="dxa"/>
          </w:tcPr>
          <w:p w14:paraId="7B67E5FF" w14:textId="62D3503A" w:rsidR="537E9FBB" w:rsidRDefault="537E9FBB" w:rsidP="537E9FBB">
            <w:pPr>
              <w:spacing w:line="259" w:lineRule="auto"/>
              <w:rPr>
                <w:rFonts w:ascii="Gill Sans MT" w:eastAsia="Gill Sans MT" w:hAnsi="Gill Sans MT" w:cs="Gill Sans MT"/>
              </w:rPr>
            </w:pPr>
          </w:p>
        </w:tc>
      </w:tr>
      <w:tr w:rsidR="537E9FBB" w14:paraId="2D595E9B" w14:textId="77777777" w:rsidTr="00245761">
        <w:trPr>
          <w:trHeight w:val="841"/>
        </w:trPr>
        <w:tc>
          <w:tcPr>
            <w:tcW w:w="2942" w:type="dxa"/>
          </w:tcPr>
          <w:p w14:paraId="602C5142" w14:textId="38FDBE68"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The collective word for a group of your friends</w:t>
            </w:r>
          </w:p>
        </w:tc>
        <w:tc>
          <w:tcPr>
            <w:tcW w:w="6073" w:type="dxa"/>
          </w:tcPr>
          <w:p w14:paraId="795B8419" w14:textId="2B6DBCCB" w:rsidR="537E9FBB" w:rsidRDefault="537E9FBB" w:rsidP="537E9FBB">
            <w:pPr>
              <w:spacing w:line="259" w:lineRule="auto"/>
              <w:rPr>
                <w:rFonts w:ascii="Gill Sans MT" w:eastAsia="Gill Sans MT" w:hAnsi="Gill Sans MT" w:cs="Gill Sans MT"/>
              </w:rPr>
            </w:pPr>
          </w:p>
        </w:tc>
      </w:tr>
      <w:tr w:rsidR="537E9FBB" w14:paraId="70A49707" w14:textId="77777777" w:rsidTr="537E9FBB">
        <w:trPr>
          <w:trHeight w:val="1125"/>
        </w:trPr>
        <w:tc>
          <w:tcPr>
            <w:tcW w:w="2942" w:type="dxa"/>
          </w:tcPr>
          <w:p w14:paraId="4294F5B1" w14:textId="69D79798"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lastRenderedPageBreak/>
              <w:t>A word you would use to describe something really good</w:t>
            </w:r>
          </w:p>
        </w:tc>
        <w:tc>
          <w:tcPr>
            <w:tcW w:w="6073" w:type="dxa"/>
          </w:tcPr>
          <w:p w14:paraId="74064F6D" w14:textId="7EFEE561" w:rsidR="537E9FBB" w:rsidRDefault="537E9FBB" w:rsidP="537E9FBB">
            <w:pPr>
              <w:spacing w:line="259" w:lineRule="auto"/>
              <w:rPr>
                <w:rFonts w:ascii="Gill Sans MT" w:eastAsia="Gill Sans MT" w:hAnsi="Gill Sans MT" w:cs="Gill Sans MT"/>
              </w:rPr>
            </w:pPr>
          </w:p>
        </w:tc>
      </w:tr>
      <w:tr w:rsidR="537E9FBB" w14:paraId="0C672BA4" w14:textId="77777777" w:rsidTr="537E9FBB">
        <w:trPr>
          <w:trHeight w:val="1125"/>
        </w:trPr>
        <w:tc>
          <w:tcPr>
            <w:tcW w:w="2942" w:type="dxa"/>
          </w:tcPr>
          <w:p w14:paraId="58C57424" w14:textId="166AF995"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A word you would use to describe somebody who was very drunk</w:t>
            </w:r>
          </w:p>
        </w:tc>
        <w:tc>
          <w:tcPr>
            <w:tcW w:w="6073" w:type="dxa"/>
          </w:tcPr>
          <w:p w14:paraId="4830C41E" w14:textId="05DC1F1B" w:rsidR="537E9FBB" w:rsidRDefault="537E9FBB" w:rsidP="537E9FBB">
            <w:pPr>
              <w:spacing w:line="259" w:lineRule="auto"/>
              <w:rPr>
                <w:rFonts w:ascii="Gill Sans MT" w:eastAsia="Gill Sans MT" w:hAnsi="Gill Sans MT" w:cs="Gill Sans MT"/>
              </w:rPr>
            </w:pPr>
          </w:p>
        </w:tc>
      </w:tr>
      <w:tr w:rsidR="537E9FBB" w14:paraId="31DF749A" w14:textId="77777777" w:rsidTr="537E9FBB">
        <w:trPr>
          <w:trHeight w:val="1125"/>
        </w:trPr>
        <w:tc>
          <w:tcPr>
            <w:tcW w:w="2942" w:type="dxa"/>
          </w:tcPr>
          <w:p w14:paraId="4B2E5503" w14:textId="4C89A2B3"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A word you would use to describe yourself if you were very hungry.</w:t>
            </w:r>
          </w:p>
        </w:tc>
        <w:tc>
          <w:tcPr>
            <w:tcW w:w="6073" w:type="dxa"/>
          </w:tcPr>
          <w:p w14:paraId="15A49119" w14:textId="5FF19FDE" w:rsidR="537E9FBB" w:rsidRDefault="537E9FBB" w:rsidP="537E9FBB">
            <w:pPr>
              <w:spacing w:line="259" w:lineRule="auto"/>
              <w:rPr>
                <w:rFonts w:ascii="Gill Sans MT" w:eastAsia="Gill Sans MT" w:hAnsi="Gill Sans MT" w:cs="Gill Sans MT"/>
              </w:rPr>
            </w:pPr>
          </w:p>
        </w:tc>
      </w:tr>
    </w:tbl>
    <w:p w14:paraId="7B9CF00C" w14:textId="556A28C2" w:rsidR="537E9FBB" w:rsidRDefault="537E9FBB" w:rsidP="537E9FBB">
      <w:pPr>
        <w:rPr>
          <w:rFonts w:ascii="Gill Sans MT" w:eastAsia="Gill Sans MT" w:hAnsi="Gill Sans MT" w:cs="Gill Sans MT"/>
          <w:color w:val="000000" w:themeColor="text1"/>
        </w:rPr>
      </w:pPr>
    </w:p>
    <w:p w14:paraId="5BD8EE62" w14:textId="3C2845EC"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b/>
          <w:bCs/>
          <w:color w:val="000000" w:themeColor="text1"/>
          <w:u w:val="single"/>
        </w:rPr>
        <w:t>My Familect Investigation</w:t>
      </w:r>
    </w:p>
    <w:p w14:paraId="06FA0D9C" w14:textId="609EC0B1"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 xml:space="preserve">Somewhere in between your personal </w:t>
      </w:r>
      <w:r w:rsidRPr="537E9FBB">
        <w:rPr>
          <w:rFonts w:ascii="Gill Sans MT" w:eastAsia="Gill Sans MT" w:hAnsi="Gill Sans MT" w:cs="Gill Sans MT"/>
          <w:b/>
          <w:bCs/>
          <w:color w:val="000000" w:themeColor="text1"/>
        </w:rPr>
        <w:t>idiolect</w:t>
      </w:r>
      <w:r w:rsidRPr="537E9FBB">
        <w:rPr>
          <w:rFonts w:ascii="Gill Sans MT" w:eastAsia="Gill Sans MT" w:hAnsi="Gill Sans MT" w:cs="Gill Sans MT"/>
          <w:color w:val="000000" w:themeColor="text1"/>
        </w:rPr>
        <w:t xml:space="preserve"> and the </w:t>
      </w:r>
      <w:r w:rsidRPr="537E9FBB">
        <w:rPr>
          <w:rFonts w:ascii="Gill Sans MT" w:eastAsia="Gill Sans MT" w:hAnsi="Gill Sans MT" w:cs="Gill Sans MT"/>
          <w:b/>
          <w:bCs/>
          <w:color w:val="000000" w:themeColor="text1"/>
        </w:rPr>
        <w:t>dialect</w:t>
      </w:r>
      <w:r w:rsidRPr="537E9FBB">
        <w:rPr>
          <w:rFonts w:ascii="Gill Sans MT" w:eastAsia="Gill Sans MT" w:hAnsi="Gill Sans MT" w:cs="Gill Sans MT"/>
          <w:color w:val="000000" w:themeColor="text1"/>
        </w:rPr>
        <w:t xml:space="preserve"> of the area you live in, you will also have a </w:t>
      </w:r>
      <w:r w:rsidRPr="537E9FBB">
        <w:rPr>
          <w:rFonts w:ascii="Gill Sans MT" w:eastAsia="Gill Sans MT" w:hAnsi="Gill Sans MT" w:cs="Gill Sans MT"/>
          <w:b/>
          <w:bCs/>
          <w:color w:val="000000" w:themeColor="text1"/>
        </w:rPr>
        <w:t>familect</w:t>
      </w:r>
      <w:r w:rsidRPr="537E9FBB">
        <w:rPr>
          <w:rFonts w:ascii="Gill Sans MT" w:eastAsia="Gill Sans MT" w:hAnsi="Gill Sans MT" w:cs="Gill Sans MT"/>
          <w:color w:val="000000" w:themeColor="text1"/>
        </w:rPr>
        <w:t>. This is the language that you use within your family, and may contain in-jokes, words and other stories that would not be understood by other people.</w:t>
      </w:r>
    </w:p>
    <w:p w14:paraId="31789833" w14:textId="11C43F6C"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Have a read at this article to get a better understanding of the term.</w:t>
      </w:r>
    </w:p>
    <w:p w14:paraId="32B9A630" w14:textId="25864839" w:rsidR="537E9FBB" w:rsidRDefault="537E9FBB" w:rsidP="537E9FBB">
      <w:pPr>
        <w:rPr>
          <w:rFonts w:ascii="Gill Sans MT" w:eastAsia="Gill Sans MT" w:hAnsi="Gill Sans MT" w:cs="Gill Sans MT"/>
          <w:color w:val="000000" w:themeColor="text1"/>
        </w:rPr>
      </w:pPr>
      <w:hyperlink r:id="rId21">
        <w:r w:rsidRPr="537E9FBB">
          <w:rPr>
            <w:rStyle w:val="Hyperlink"/>
            <w:rFonts w:ascii="Gill Sans MT" w:eastAsia="Gill Sans MT" w:hAnsi="Gill Sans MT" w:cs="Gill Sans MT"/>
          </w:rPr>
          <w:t>https://www.theatlantic.com/family/archive/2021/05/family-secret-language-familect/618871/</w:t>
        </w:r>
      </w:hyperlink>
      <w:r w:rsidRPr="537E9FBB">
        <w:rPr>
          <w:rFonts w:ascii="Gill Sans MT" w:eastAsia="Gill Sans MT" w:hAnsi="Gill Sans MT" w:cs="Gill Sans MT"/>
          <w:color w:val="000000" w:themeColor="text1"/>
        </w:rPr>
        <w:t xml:space="preserve"> </w:t>
      </w:r>
    </w:p>
    <w:p w14:paraId="52C40A62" w14:textId="3DF86A79"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color w:val="000000" w:themeColor="text1"/>
        </w:rPr>
        <w:t xml:space="preserve">Now, reflect on your own language. What words or phrases do you use within your family that other people might struggle to understand?  It might be useful to talk about this with those you live with to help you remember any special words or phrases. </w:t>
      </w:r>
    </w:p>
    <w:p w14:paraId="44B2BD70" w14:textId="524B5179" w:rsidR="537E9FBB" w:rsidRDefault="537E9FBB" w:rsidP="537E9FBB">
      <w:pPr>
        <w:rPr>
          <w:rFonts w:ascii="Gill Sans MT" w:eastAsia="Gill Sans MT" w:hAnsi="Gill Sans MT" w:cs="Gill Sans MT"/>
          <w:color w:val="000000" w:themeColor="text1"/>
        </w:rPr>
      </w:pPr>
      <w:r w:rsidRPr="537E9FBB">
        <w:rPr>
          <w:rFonts w:ascii="Gill Sans MT" w:eastAsia="Gill Sans MT" w:hAnsi="Gill Sans MT" w:cs="Gill Sans MT"/>
          <w:b/>
          <w:bCs/>
          <w:color w:val="000000" w:themeColor="text1"/>
        </w:rPr>
        <w:t>I’ve given an example from my own personal familect. Can you work out what it means?</w:t>
      </w:r>
    </w:p>
    <w:tbl>
      <w:tblPr>
        <w:tblStyle w:val="TableGrid"/>
        <w:tblW w:w="0" w:type="auto"/>
        <w:tblLayout w:type="fixed"/>
        <w:tblLook w:val="04A0" w:firstRow="1" w:lastRow="0" w:firstColumn="1" w:lastColumn="0" w:noHBand="0" w:noVBand="1"/>
      </w:tblPr>
      <w:tblGrid>
        <w:gridCol w:w="4508"/>
        <w:gridCol w:w="4508"/>
      </w:tblGrid>
      <w:tr w:rsidR="537E9FBB" w14:paraId="54D22616" w14:textId="77777777" w:rsidTr="00245761">
        <w:trPr>
          <w:trHeight w:val="231"/>
        </w:trPr>
        <w:tc>
          <w:tcPr>
            <w:tcW w:w="4508" w:type="dxa"/>
          </w:tcPr>
          <w:p w14:paraId="072D239A" w14:textId="15D630AD"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Word + word in a sentence</w:t>
            </w:r>
          </w:p>
        </w:tc>
        <w:tc>
          <w:tcPr>
            <w:tcW w:w="4508" w:type="dxa"/>
          </w:tcPr>
          <w:p w14:paraId="6060FB31" w14:textId="0040E806"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What does this mean?</w:t>
            </w:r>
          </w:p>
        </w:tc>
      </w:tr>
      <w:tr w:rsidR="537E9FBB" w14:paraId="49BEA09E" w14:textId="77777777" w:rsidTr="537E9FBB">
        <w:trPr>
          <w:trHeight w:val="1050"/>
        </w:trPr>
        <w:tc>
          <w:tcPr>
            <w:tcW w:w="4508" w:type="dxa"/>
          </w:tcPr>
          <w:p w14:paraId="0CB1E5EE" w14:textId="51E108F1" w:rsidR="537E9FBB" w:rsidRDefault="00245761" w:rsidP="537E9FBB">
            <w:pPr>
              <w:spacing w:line="259" w:lineRule="auto"/>
              <w:rPr>
                <w:rFonts w:ascii="Gill Sans MT" w:eastAsia="Gill Sans MT" w:hAnsi="Gill Sans MT" w:cs="Gill Sans MT"/>
              </w:rPr>
            </w:pPr>
            <w:r>
              <w:rPr>
                <w:rFonts w:ascii="Gill Sans MT" w:eastAsia="Gill Sans MT" w:hAnsi="Gill Sans MT" w:cs="Gill Sans MT"/>
                <w:b/>
                <w:bCs/>
              </w:rPr>
              <w:t>E</w:t>
            </w:r>
            <w:r w:rsidR="537E9FBB" w:rsidRPr="537E9FBB">
              <w:rPr>
                <w:rFonts w:ascii="Gill Sans MT" w:eastAsia="Gill Sans MT" w:hAnsi="Gill Sans MT" w:cs="Gill Sans MT"/>
                <w:b/>
                <w:bCs/>
              </w:rPr>
              <w:t>xample:</w:t>
            </w:r>
            <w:r>
              <w:rPr>
                <w:rFonts w:ascii="Gill Sans MT" w:eastAsia="Gill Sans MT" w:hAnsi="Gill Sans MT" w:cs="Gill Sans MT"/>
              </w:rPr>
              <w:t xml:space="preserve"> </w:t>
            </w:r>
            <w:r w:rsidR="537E9FBB" w:rsidRPr="537E9FBB">
              <w:rPr>
                <w:rFonts w:ascii="Gill Sans MT" w:eastAsia="Gill Sans MT" w:hAnsi="Gill Sans MT" w:cs="Gill Sans MT"/>
                <w:b/>
                <w:bCs/>
              </w:rPr>
              <w:t>‘Pappy’</w:t>
            </w:r>
          </w:p>
          <w:p w14:paraId="023D862B" w14:textId="1F3CB9C8"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b/>
                <w:bCs/>
              </w:rPr>
              <w:t xml:space="preserve">All the bread at the supermarket was </w:t>
            </w:r>
            <w:r w:rsidRPr="537E9FBB">
              <w:rPr>
                <w:rFonts w:ascii="Gill Sans MT" w:eastAsia="Gill Sans MT" w:hAnsi="Gill Sans MT" w:cs="Gill Sans MT"/>
                <w:b/>
                <w:bCs/>
                <w:u w:val="single"/>
              </w:rPr>
              <w:t>pappy</w:t>
            </w:r>
            <w:r w:rsidRPr="537E9FBB">
              <w:rPr>
                <w:rFonts w:ascii="Gill Sans MT" w:eastAsia="Gill Sans MT" w:hAnsi="Gill Sans MT" w:cs="Gill Sans MT"/>
                <w:b/>
                <w:bCs/>
              </w:rPr>
              <w:t>.</w:t>
            </w:r>
          </w:p>
        </w:tc>
        <w:tc>
          <w:tcPr>
            <w:tcW w:w="4508" w:type="dxa"/>
          </w:tcPr>
          <w:p w14:paraId="41ADC928" w14:textId="1C489656"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b/>
                <w:bCs/>
              </w:rPr>
              <w:t>Have a guess – what do you think this means?</w:t>
            </w:r>
          </w:p>
        </w:tc>
      </w:tr>
      <w:tr w:rsidR="537E9FBB" w14:paraId="2437B273" w14:textId="77777777" w:rsidTr="537E9FBB">
        <w:trPr>
          <w:trHeight w:val="990"/>
        </w:trPr>
        <w:tc>
          <w:tcPr>
            <w:tcW w:w="4508" w:type="dxa"/>
          </w:tcPr>
          <w:p w14:paraId="334E9693" w14:textId="3CE054CE"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Your example 1:</w:t>
            </w:r>
          </w:p>
        </w:tc>
        <w:tc>
          <w:tcPr>
            <w:tcW w:w="4508" w:type="dxa"/>
          </w:tcPr>
          <w:p w14:paraId="3E7FAD6A" w14:textId="1843F910" w:rsidR="537E9FBB" w:rsidRDefault="537E9FBB" w:rsidP="537E9FBB">
            <w:pPr>
              <w:spacing w:line="259" w:lineRule="auto"/>
              <w:rPr>
                <w:rFonts w:ascii="Gill Sans MT" w:eastAsia="Gill Sans MT" w:hAnsi="Gill Sans MT" w:cs="Gill Sans MT"/>
              </w:rPr>
            </w:pPr>
          </w:p>
        </w:tc>
      </w:tr>
      <w:tr w:rsidR="537E9FBB" w14:paraId="0D0434C2" w14:textId="77777777" w:rsidTr="537E9FBB">
        <w:trPr>
          <w:trHeight w:val="1050"/>
        </w:trPr>
        <w:tc>
          <w:tcPr>
            <w:tcW w:w="4508" w:type="dxa"/>
          </w:tcPr>
          <w:p w14:paraId="199172ED" w14:textId="2F66ACBF"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Your example 2:</w:t>
            </w:r>
          </w:p>
        </w:tc>
        <w:tc>
          <w:tcPr>
            <w:tcW w:w="4508" w:type="dxa"/>
          </w:tcPr>
          <w:p w14:paraId="133AFF95" w14:textId="20D5E881" w:rsidR="537E9FBB" w:rsidRDefault="537E9FBB" w:rsidP="537E9FBB">
            <w:pPr>
              <w:spacing w:line="259" w:lineRule="auto"/>
              <w:rPr>
                <w:rFonts w:ascii="Gill Sans MT" w:eastAsia="Gill Sans MT" w:hAnsi="Gill Sans MT" w:cs="Gill Sans MT"/>
              </w:rPr>
            </w:pPr>
          </w:p>
        </w:tc>
      </w:tr>
      <w:tr w:rsidR="537E9FBB" w14:paraId="0A4BB447" w14:textId="77777777" w:rsidTr="537E9FBB">
        <w:trPr>
          <w:trHeight w:val="1050"/>
        </w:trPr>
        <w:tc>
          <w:tcPr>
            <w:tcW w:w="4508" w:type="dxa"/>
          </w:tcPr>
          <w:p w14:paraId="3802F003" w14:textId="4A4052B9"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Your example 3:</w:t>
            </w:r>
          </w:p>
        </w:tc>
        <w:tc>
          <w:tcPr>
            <w:tcW w:w="4508" w:type="dxa"/>
          </w:tcPr>
          <w:p w14:paraId="1790D166" w14:textId="2B3AB10E" w:rsidR="537E9FBB" w:rsidRDefault="537E9FBB" w:rsidP="537E9FBB">
            <w:pPr>
              <w:spacing w:line="259" w:lineRule="auto"/>
              <w:rPr>
                <w:rFonts w:ascii="Gill Sans MT" w:eastAsia="Gill Sans MT" w:hAnsi="Gill Sans MT" w:cs="Gill Sans MT"/>
              </w:rPr>
            </w:pPr>
          </w:p>
        </w:tc>
      </w:tr>
      <w:tr w:rsidR="537E9FBB" w14:paraId="428A2B8C" w14:textId="77777777" w:rsidTr="00245761">
        <w:trPr>
          <w:trHeight w:val="699"/>
        </w:trPr>
        <w:tc>
          <w:tcPr>
            <w:tcW w:w="4508" w:type="dxa"/>
          </w:tcPr>
          <w:p w14:paraId="058CFF92" w14:textId="0F3E8CBE" w:rsidR="537E9FBB" w:rsidRDefault="537E9FBB" w:rsidP="537E9FBB">
            <w:pPr>
              <w:spacing w:line="259" w:lineRule="auto"/>
              <w:rPr>
                <w:rFonts w:ascii="Gill Sans MT" w:eastAsia="Gill Sans MT" w:hAnsi="Gill Sans MT" w:cs="Gill Sans MT"/>
              </w:rPr>
            </w:pPr>
            <w:r w:rsidRPr="537E9FBB">
              <w:rPr>
                <w:rFonts w:ascii="Gill Sans MT" w:eastAsia="Gill Sans MT" w:hAnsi="Gill Sans MT" w:cs="Gill Sans MT"/>
              </w:rPr>
              <w:t>Optional:</w:t>
            </w:r>
          </w:p>
        </w:tc>
        <w:tc>
          <w:tcPr>
            <w:tcW w:w="4508" w:type="dxa"/>
          </w:tcPr>
          <w:p w14:paraId="1360941F" w14:textId="6E024066" w:rsidR="537E9FBB" w:rsidRDefault="537E9FBB" w:rsidP="537E9FBB">
            <w:pPr>
              <w:spacing w:line="259" w:lineRule="auto"/>
              <w:rPr>
                <w:rFonts w:ascii="Gill Sans MT" w:eastAsia="Gill Sans MT" w:hAnsi="Gill Sans MT" w:cs="Gill Sans MT"/>
              </w:rPr>
            </w:pPr>
          </w:p>
        </w:tc>
      </w:tr>
    </w:tbl>
    <w:p w14:paraId="68EB7A80" w14:textId="77777777" w:rsidR="00BA4C81" w:rsidRDefault="00BA4C81" w:rsidP="00952006">
      <w:pPr>
        <w:rPr>
          <w:rFonts w:ascii="Gill Sans MT" w:hAnsi="Gill Sans MT"/>
          <w:b/>
          <w:sz w:val="28"/>
        </w:rPr>
      </w:pPr>
    </w:p>
    <w:p w14:paraId="7831DE25" w14:textId="77777777" w:rsidR="00BA4C81" w:rsidRDefault="00BA4C81" w:rsidP="00952006">
      <w:pPr>
        <w:rPr>
          <w:rFonts w:ascii="Gill Sans MT" w:hAnsi="Gill Sans MT"/>
          <w:b/>
          <w:sz w:val="28"/>
        </w:rPr>
      </w:pPr>
    </w:p>
    <w:p w14:paraId="01B16696" w14:textId="2CC7631B" w:rsidR="00952006" w:rsidRPr="00952006" w:rsidRDefault="00952006" w:rsidP="00952006">
      <w:pPr>
        <w:rPr>
          <w:rFonts w:ascii="Gill Sans MT" w:hAnsi="Gill Sans MT"/>
          <w:b/>
          <w:sz w:val="28"/>
        </w:rPr>
      </w:pPr>
      <w:r w:rsidRPr="00952006">
        <w:rPr>
          <w:rFonts w:ascii="Gill Sans MT" w:hAnsi="Gill Sans MT"/>
          <w:b/>
          <w:sz w:val="28"/>
        </w:rPr>
        <w:lastRenderedPageBreak/>
        <w:t>TASK 3:</w:t>
      </w:r>
    </w:p>
    <w:p w14:paraId="5DE5666B" w14:textId="57D8924C" w:rsidR="00607B57" w:rsidRPr="0083749F" w:rsidRDefault="00607B57" w:rsidP="00607B57">
      <w:pPr>
        <w:pStyle w:val="NormalWeb"/>
        <w:spacing w:before="0" w:beforeAutospacing="0" w:after="240" w:afterAutospacing="0"/>
        <w:rPr>
          <w:rStyle w:val="Strong"/>
          <w:rFonts w:ascii="Gill Sans MT" w:hAnsi="Gill Sans MT" w:cs="Arial"/>
          <w:b w:val="0"/>
          <w:color w:val="231F20"/>
        </w:rPr>
      </w:pPr>
      <w:r w:rsidRPr="00B37F2F">
        <w:rPr>
          <w:rStyle w:val="Strong"/>
          <w:rFonts w:ascii="Gill Sans MT" w:hAnsi="Gill Sans MT" w:cs="Arial"/>
          <w:color w:val="231F20"/>
        </w:rPr>
        <w:t xml:space="preserve">Genre </w:t>
      </w:r>
      <w:r w:rsidRPr="00952006">
        <w:rPr>
          <w:rStyle w:val="Strong"/>
          <w:rFonts w:ascii="Gill Sans MT" w:hAnsi="Gill Sans MT" w:cs="Arial"/>
          <w:b w:val="0"/>
          <w:color w:val="231F20"/>
        </w:rPr>
        <w:t xml:space="preserve">refers to the style or </w:t>
      </w:r>
      <w:r w:rsidRPr="0083749F">
        <w:rPr>
          <w:rStyle w:val="Strong"/>
          <w:rFonts w:ascii="Gill Sans MT" w:hAnsi="Gill Sans MT" w:cs="Arial"/>
          <w:b w:val="0"/>
          <w:color w:val="231F20"/>
        </w:rPr>
        <w:t xml:space="preserve">category of a text, eg </w:t>
      </w:r>
      <w:r w:rsidR="0083749F" w:rsidRPr="0083749F">
        <w:rPr>
          <w:rStyle w:val="Strong"/>
          <w:rFonts w:ascii="Gill Sans MT" w:hAnsi="Gill Sans MT" w:cs="Arial"/>
          <w:b w:val="0"/>
          <w:color w:val="231F20"/>
        </w:rPr>
        <w:t xml:space="preserve">blog post, </w:t>
      </w:r>
      <w:r w:rsidR="0083749F">
        <w:rPr>
          <w:rStyle w:val="Strong"/>
          <w:rFonts w:ascii="Gill Sans MT" w:hAnsi="Gill Sans MT" w:cs="Arial"/>
          <w:b w:val="0"/>
          <w:color w:val="231F20"/>
        </w:rPr>
        <w:t xml:space="preserve">text, </w:t>
      </w:r>
      <w:r w:rsidR="0083749F" w:rsidRPr="0083749F">
        <w:rPr>
          <w:rStyle w:val="Strong"/>
          <w:rFonts w:ascii="Gill Sans MT" w:hAnsi="Gill Sans MT" w:cs="Arial"/>
          <w:b w:val="0"/>
          <w:color w:val="231F20"/>
        </w:rPr>
        <w:t>children’s story, advert, fiction writing, article, Tweet</w:t>
      </w:r>
      <w:r w:rsidR="0083749F">
        <w:rPr>
          <w:rStyle w:val="Strong"/>
          <w:rFonts w:ascii="Gill Sans MT" w:hAnsi="Gill Sans MT" w:cs="Arial"/>
          <w:b w:val="0"/>
          <w:color w:val="231F20"/>
        </w:rPr>
        <w:t>, gothic, jazz</w:t>
      </w:r>
    </w:p>
    <w:p w14:paraId="449710B4" w14:textId="77777777" w:rsidR="00607B57" w:rsidRPr="00B37F2F" w:rsidRDefault="00607B57" w:rsidP="00607B57">
      <w:pPr>
        <w:pStyle w:val="NormalWeb"/>
        <w:spacing w:before="0" w:beforeAutospacing="0" w:after="240" w:afterAutospacing="0"/>
        <w:rPr>
          <w:rFonts w:ascii="Gill Sans MT" w:hAnsi="Gill Sans MT" w:cs="Arial"/>
          <w:color w:val="231F20"/>
        </w:rPr>
      </w:pPr>
      <w:r w:rsidRPr="00B37F2F">
        <w:rPr>
          <w:rStyle w:val="Strong"/>
          <w:rFonts w:ascii="Gill Sans MT" w:hAnsi="Gill Sans MT" w:cs="Arial"/>
          <w:color w:val="231F20"/>
        </w:rPr>
        <w:t>Audience</w:t>
      </w:r>
      <w:r w:rsidRPr="00B37F2F">
        <w:rPr>
          <w:rFonts w:ascii="Gill Sans MT" w:hAnsi="Gill Sans MT" w:cs="Arial"/>
          <w:color w:val="231F20"/>
        </w:rPr>
        <w:t> refers to the reader(s). This could be an individual, in the case of a text message, or a broader group of people in the case of a magazine article or blog.</w:t>
      </w:r>
    </w:p>
    <w:p w14:paraId="7268B090" w14:textId="77777777" w:rsidR="00607B57" w:rsidRPr="00B37F2F" w:rsidRDefault="00607B57" w:rsidP="00607B57">
      <w:pPr>
        <w:pStyle w:val="NormalWeb"/>
        <w:spacing w:before="0" w:beforeAutospacing="0" w:after="240" w:afterAutospacing="0"/>
        <w:rPr>
          <w:rFonts w:ascii="Gill Sans MT" w:hAnsi="Gill Sans MT" w:cs="Arial"/>
          <w:color w:val="231F20"/>
        </w:rPr>
      </w:pPr>
      <w:r w:rsidRPr="00B37F2F">
        <w:rPr>
          <w:rStyle w:val="Strong"/>
          <w:rFonts w:ascii="Gill Sans MT" w:hAnsi="Gill Sans MT" w:cs="Arial"/>
          <w:color w:val="231F20"/>
        </w:rPr>
        <w:t>Purpose</w:t>
      </w:r>
      <w:r w:rsidRPr="00B37F2F">
        <w:rPr>
          <w:rFonts w:ascii="Gill Sans MT" w:hAnsi="Gill Sans MT" w:cs="Arial"/>
          <w:color w:val="231F20"/>
        </w:rPr>
        <w:t> refers to the reason for the writing, e.g. to persuade the reader, to entertain them, to share information, to warn, to advise, to explain.  Texts can have more than one purpose – the primary purpose (what the main purpose of the text is) and the secondary purpose (another, less important, purpose.)</w:t>
      </w:r>
    </w:p>
    <w:p w14:paraId="354A8916" w14:textId="77777777" w:rsidR="00607B57" w:rsidRPr="00B37F2F" w:rsidRDefault="00607B57" w:rsidP="00607B57">
      <w:pPr>
        <w:pStyle w:val="NormalWeb"/>
        <w:spacing w:before="0" w:beforeAutospacing="0" w:after="240" w:afterAutospacing="0"/>
        <w:rPr>
          <w:rFonts w:ascii="Gill Sans MT" w:hAnsi="Gill Sans MT" w:cs="Arial"/>
          <w:color w:val="231F20"/>
        </w:rPr>
      </w:pPr>
      <w:r w:rsidRPr="00B37F2F">
        <w:rPr>
          <w:rStyle w:val="Strong"/>
          <w:rFonts w:ascii="Gill Sans MT" w:hAnsi="Gill Sans MT" w:cs="Arial"/>
          <w:color w:val="231F20"/>
        </w:rPr>
        <w:t xml:space="preserve">Mode </w:t>
      </w:r>
      <w:r w:rsidRPr="0083749F">
        <w:rPr>
          <w:rStyle w:val="Strong"/>
          <w:rFonts w:ascii="Gill Sans MT" w:hAnsi="Gill Sans MT" w:cs="Arial"/>
          <w:b w:val="0"/>
          <w:color w:val="231F20"/>
        </w:rPr>
        <w:t>refers to the manner with which the ‘text’ is communicated, e.g. spoken or written.</w:t>
      </w:r>
    </w:p>
    <w:p w14:paraId="6A6F47D8" w14:textId="77777777" w:rsidR="00607B57" w:rsidRDefault="00607B57" w:rsidP="00607B57">
      <w:pPr>
        <w:rPr>
          <w:rFonts w:ascii="Gill Sans MT" w:hAnsi="Gill Sans MT"/>
          <w:sz w:val="24"/>
        </w:rPr>
      </w:pPr>
      <w:r w:rsidRPr="00B37F2F">
        <w:rPr>
          <w:rFonts w:ascii="Gill Sans MT" w:hAnsi="Gill Sans MT"/>
          <w:sz w:val="24"/>
        </w:rPr>
        <w:t>Have look over the texts below.  What Genre, Audience, Purpose and Mode do they have? Put your ideas into the table. Can you provide evidence to support what you’re saying?</w:t>
      </w:r>
    </w:p>
    <w:p w14:paraId="4A240E8C" w14:textId="77777777" w:rsidR="00607B57" w:rsidRDefault="00607B57" w:rsidP="00607B57">
      <w:pPr>
        <w:rPr>
          <w:rFonts w:ascii="Gill Sans MT" w:hAnsi="Gill Sans MT"/>
          <w:sz w:val="24"/>
        </w:rPr>
      </w:pPr>
    </w:p>
    <w:p w14:paraId="644EEBF8" w14:textId="77777777" w:rsidR="00607B57" w:rsidRPr="0004273A" w:rsidRDefault="00607B57" w:rsidP="00607B57">
      <w:pPr>
        <w:rPr>
          <w:rFonts w:ascii="Gill Sans MT" w:hAnsi="Gill Sans MT"/>
          <w:b/>
          <w:sz w:val="24"/>
        </w:rPr>
      </w:pPr>
      <w:r>
        <w:rPr>
          <w:noProof/>
        </w:rPr>
        <w:drawing>
          <wp:anchor distT="0" distB="0" distL="114300" distR="114300" simplePos="0" relativeHeight="251660288" behindDoc="1" locked="0" layoutInCell="1" allowOverlap="1" wp14:anchorId="4FE4E782" wp14:editId="1B923787">
            <wp:simplePos x="0" y="0"/>
            <wp:positionH relativeFrom="margin">
              <wp:align>left</wp:align>
            </wp:positionH>
            <wp:positionV relativeFrom="paragraph">
              <wp:posOffset>372745</wp:posOffset>
            </wp:positionV>
            <wp:extent cx="5716905" cy="4079240"/>
            <wp:effectExtent l="0" t="0" r="0" b="0"/>
            <wp:wrapTight wrapText="bothSides">
              <wp:wrapPolygon edited="0">
                <wp:start x="0" y="0"/>
                <wp:lineTo x="0" y="21486"/>
                <wp:lineTo x="21521" y="21486"/>
                <wp:lineTo x="21521" y="0"/>
                <wp:lineTo x="0" y="0"/>
              </wp:wrapPolygon>
            </wp:wrapTight>
            <wp:docPr id="3" name="Picture 3" descr="15 Business Text Messaging Examples for Customer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 Business Text Messaging Examples for Customer Communic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6905" cy="407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73A">
        <w:rPr>
          <w:rFonts w:ascii="Gill Sans MT" w:hAnsi="Gill Sans MT"/>
          <w:b/>
          <w:sz w:val="24"/>
        </w:rPr>
        <w:t>TEXT A:</w:t>
      </w:r>
    </w:p>
    <w:p w14:paraId="42BF8480" w14:textId="77777777" w:rsidR="00607B57" w:rsidRDefault="00607B57" w:rsidP="00607B57">
      <w:pPr>
        <w:rPr>
          <w:rFonts w:ascii="Gill Sans MT" w:hAnsi="Gill Sans MT"/>
          <w:sz w:val="24"/>
        </w:rPr>
      </w:pPr>
    </w:p>
    <w:p w14:paraId="484B028F" w14:textId="77777777" w:rsidR="00607B57" w:rsidRDefault="00607B57" w:rsidP="00607B57">
      <w:pPr>
        <w:rPr>
          <w:rFonts w:ascii="Gill Sans MT" w:hAnsi="Gill Sans MT"/>
          <w:sz w:val="24"/>
        </w:rPr>
      </w:pPr>
    </w:p>
    <w:p w14:paraId="00ADFC8C" w14:textId="77777777" w:rsidR="00607B57" w:rsidRDefault="00607B57" w:rsidP="00607B57">
      <w:pPr>
        <w:rPr>
          <w:rFonts w:ascii="Gill Sans MT" w:hAnsi="Gill Sans MT"/>
          <w:sz w:val="24"/>
        </w:rPr>
      </w:pPr>
    </w:p>
    <w:p w14:paraId="2DBE3D1C" w14:textId="77777777" w:rsidR="00607B57" w:rsidRDefault="00607B57" w:rsidP="00607B57">
      <w:pPr>
        <w:rPr>
          <w:rFonts w:ascii="Gill Sans MT" w:hAnsi="Gill Sans MT"/>
          <w:sz w:val="24"/>
        </w:rPr>
      </w:pPr>
    </w:p>
    <w:p w14:paraId="763B2221" w14:textId="77777777" w:rsidR="00607B57" w:rsidRPr="007B119F" w:rsidRDefault="00607B57" w:rsidP="00607B57">
      <w:pPr>
        <w:rPr>
          <w:rFonts w:ascii="Gill Sans MT" w:hAnsi="Gill Sans MT"/>
          <w:b/>
          <w:noProof/>
          <w:sz w:val="24"/>
        </w:rPr>
      </w:pPr>
      <w:r w:rsidRPr="007B119F">
        <w:rPr>
          <w:rFonts w:ascii="Gill Sans MT" w:hAnsi="Gill Sans MT"/>
          <w:b/>
          <w:noProof/>
          <w:sz w:val="24"/>
        </w:rPr>
        <w:t>TEXT B:</w:t>
      </w:r>
    </w:p>
    <w:p w14:paraId="559931DA" w14:textId="77777777" w:rsidR="00607B57" w:rsidRDefault="00607B57" w:rsidP="00607B57">
      <w:pPr>
        <w:rPr>
          <w:rFonts w:ascii="Gill Sans MT" w:hAnsi="Gill Sans MT"/>
          <w:sz w:val="24"/>
        </w:rPr>
      </w:pPr>
      <w:r>
        <w:rPr>
          <w:noProof/>
        </w:rPr>
        <w:drawing>
          <wp:anchor distT="0" distB="0" distL="114300" distR="114300" simplePos="0" relativeHeight="251659264" behindDoc="1" locked="0" layoutInCell="1" allowOverlap="1" wp14:anchorId="5368EC97" wp14:editId="7B493FAF">
            <wp:simplePos x="0" y="0"/>
            <wp:positionH relativeFrom="margin">
              <wp:align>left</wp:align>
            </wp:positionH>
            <wp:positionV relativeFrom="paragraph">
              <wp:posOffset>428625</wp:posOffset>
            </wp:positionV>
            <wp:extent cx="5486400" cy="7766050"/>
            <wp:effectExtent l="0" t="0" r="0" b="6350"/>
            <wp:wrapTight wrapText="bothSides">
              <wp:wrapPolygon edited="0">
                <wp:start x="0" y="0"/>
                <wp:lineTo x="0" y="21565"/>
                <wp:lineTo x="21525" y="21565"/>
                <wp:lineTo x="21525" y="0"/>
                <wp:lineTo x="0" y="0"/>
              </wp:wrapPolygon>
            </wp:wrapTight>
            <wp:docPr id="4" name="Picture 4" descr="The Gruffalo Children's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ruffalo Children's 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776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1AB9B" w14:textId="77777777" w:rsidR="00607B57" w:rsidRDefault="00607B57" w:rsidP="00607B57">
      <w:pPr>
        <w:rPr>
          <w:rFonts w:ascii="Gill Sans MT" w:hAnsi="Gill Sans MT"/>
          <w:b/>
          <w:sz w:val="24"/>
        </w:rPr>
      </w:pPr>
      <w:r w:rsidRPr="0004273A">
        <w:rPr>
          <w:rFonts w:ascii="Gill Sans MT" w:hAnsi="Gill Sans MT"/>
          <w:b/>
          <w:sz w:val="24"/>
        </w:rPr>
        <w:lastRenderedPageBreak/>
        <w:t>TEXT C:</w:t>
      </w:r>
      <w:r w:rsidRPr="007B119F">
        <w:rPr>
          <w:noProof/>
        </w:rPr>
        <w:t xml:space="preserve"> </w:t>
      </w:r>
    </w:p>
    <w:p w14:paraId="05710871" w14:textId="77777777" w:rsidR="00607B57" w:rsidRDefault="00607B57" w:rsidP="00607B57">
      <w:pPr>
        <w:rPr>
          <w:rFonts w:ascii="Gill Sans MT" w:hAnsi="Gill Sans MT"/>
          <w:b/>
          <w:sz w:val="24"/>
        </w:rPr>
      </w:pPr>
      <w:r>
        <w:rPr>
          <w:noProof/>
        </w:rPr>
        <w:drawing>
          <wp:anchor distT="0" distB="0" distL="114300" distR="114300" simplePos="0" relativeHeight="251661312" behindDoc="1" locked="0" layoutInCell="1" allowOverlap="1" wp14:anchorId="441D0CD1" wp14:editId="29818BAA">
            <wp:simplePos x="0" y="0"/>
            <wp:positionH relativeFrom="margin">
              <wp:posOffset>-381000</wp:posOffset>
            </wp:positionH>
            <wp:positionV relativeFrom="paragraph">
              <wp:posOffset>203200</wp:posOffset>
            </wp:positionV>
            <wp:extent cx="6732905" cy="7219950"/>
            <wp:effectExtent l="0" t="0" r="0" b="0"/>
            <wp:wrapTight wrapText="bothSides">
              <wp:wrapPolygon edited="0">
                <wp:start x="0" y="0"/>
                <wp:lineTo x="0" y="21543"/>
                <wp:lineTo x="21512" y="21543"/>
                <wp:lineTo x="215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732905" cy="7219950"/>
                    </a:xfrm>
                    <a:prstGeom prst="rect">
                      <a:avLst/>
                    </a:prstGeom>
                  </pic:spPr>
                </pic:pic>
              </a:graphicData>
            </a:graphic>
            <wp14:sizeRelH relativeFrom="page">
              <wp14:pctWidth>0</wp14:pctWidth>
            </wp14:sizeRelH>
            <wp14:sizeRelV relativeFrom="page">
              <wp14:pctHeight>0</wp14:pctHeight>
            </wp14:sizeRelV>
          </wp:anchor>
        </w:drawing>
      </w:r>
    </w:p>
    <w:p w14:paraId="5C5D9431" w14:textId="77777777" w:rsidR="00607B57" w:rsidRDefault="00607B57" w:rsidP="00607B57">
      <w:pPr>
        <w:rPr>
          <w:rFonts w:ascii="Gill Sans MT" w:hAnsi="Gill Sans MT"/>
          <w:b/>
          <w:sz w:val="24"/>
        </w:rPr>
      </w:pPr>
    </w:p>
    <w:tbl>
      <w:tblPr>
        <w:tblStyle w:val="TableGrid"/>
        <w:tblpPr w:leftFromText="180" w:rightFromText="180" w:vertAnchor="text" w:horzAnchor="page" w:tblpX="841" w:tblpY="-149"/>
        <w:tblW w:w="10268" w:type="dxa"/>
        <w:tblLook w:val="04A0" w:firstRow="1" w:lastRow="0" w:firstColumn="1" w:lastColumn="0" w:noHBand="0" w:noVBand="1"/>
      </w:tblPr>
      <w:tblGrid>
        <w:gridCol w:w="1309"/>
        <w:gridCol w:w="2336"/>
        <w:gridCol w:w="2189"/>
        <w:gridCol w:w="2190"/>
        <w:gridCol w:w="2244"/>
      </w:tblGrid>
      <w:tr w:rsidR="00607B57" w14:paraId="09E82B5C" w14:textId="77777777" w:rsidTr="00C55C23">
        <w:trPr>
          <w:trHeight w:val="702"/>
        </w:trPr>
        <w:tc>
          <w:tcPr>
            <w:tcW w:w="1309" w:type="dxa"/>
          </w:tcPr>
          <w:p w14:paraId="0D0AFE09" w14:textId="77777777" w:rsidR="00607B57" w:rsidRDefault="00607B57" w:rsidP="00C55C23">
            <w:pPr>
              <w:jc w:val="center"/>
              <w:rPr>
                <w:rFonts w:ascii="Gill Sans MT" w:hAnsi="Gill Sans MT"/>
                <w:b/>
                <w:sz w:val="24"/>
              </w:rPr>
            </w:pPr>
          </w:p>
        </w:tc>
        <w:tc>
          <w:tcPr>
            <w:tcW w:w="2336" w:type="dxa"/>
          </w:tcPr>
          <w:p w14:paraId="79C057C3" w14:textId="77777777" w:rsidR="00607B57" w:rsidRDefault="00607B57" w:rsidP="00C55C23">
            <w:pPr>
              <w:jc w:val="center"/>
              <w:rPr>
                <w:rFonts w:ascii="Gill Sans MT" w:hAnsi="Gill Sans MT"/>
                <w:b/>
                <w:sz w:val="24"/>
              </w:rPr>
            </w:pPr>
          </w:p>
          <w:p w14:paraId="62F3D264" w14:textId="77777777" w:rsidR="00607B57" w:rsidRDefault="00607B57" w:rsidP="00C55C23">
            <w:pPr>
              <w:jc w:val="center"/>
              <w:rPr>
                <w:rFonts w:ascii="Gill Sans MT" w:hAnsi="Gill Sans MT"/>
                <w:b/>
                <w:sz w:val="24"/>
              </w:rPr>
            </w:pPr>
            <w:r>
              <w:rPr>
                <w:rFonts w:ascii="Gill Sans MT" w:hAnsi="Gill Sans MT"/>
                <w:b/>
                <w:sz w:val="24"/>
              </w:rPr>
              <w:t>Genre</w:t>
            </w:r>
          </w:p>
        </w:tc>
        <w:tc>
          <w:tcPr>
            <w:tcW w:w="2189" w:type="dxa"/>
          </w:tcPr>
          <w:p w14:paraId="3EDB3E97" w14:textId="77777777" w:rsidR="00607B57" w:rsidRDefault="00607B57" w:rsidP="00C55C23">
            <w:pPr>
              <w:jc w:val="center"/>
              <w:rPr>
                <w:rFonts w:ascii="Gill Sans MT" w:hAnsi="Gill Sans MT"/>
                <w:b/>
                <w:sz w:val="24"/>
              </w:rPr>
            </w:pPr>
          </w:p>
          <w:p w14:paraId="7BFCEEC9" w14:textId="77777777" w:rsidR="00607B57" w:rsidRDefault="00607B57" w:rsidP="00C55C23">
            <w:pPr>
              <w:jc w:val="center"/>
              <w:rPr>
                <w:rFonts w:ascii="Gill Sans MT" w:hAnsi="Gill Sans MT"/>
                <w:b/>
                <w:sz w:val="24"/>
              </w:rPr>
            </w:pPr>
            <w:r>
              <w:rPr>
                <w:rFonts w:ascii="Gill Sans MT" w:hAnsi="Gill Sans MT"/>
                <w:b/>
                <w:sz w:val="24"/>
              </w:rPr>
              <w:t>Audience</w:t>
            </w:r>
          </w:p>
        </w:tc>
        <w:tc>
          <w:tcPr>
            <w:tcW w:w="2190" w:type="dxa"/>
          </w:tcPr>
          <w:p w14:paraId="31617D3F" w14:textId="77777777" w:rsidR="00607B57" w:rsidRDefault="00607B57" w:rsidP="00C55C23">
            <w:pPr>
              <w:jc w:val="center"/>
              <w:rPr>
                <w:rFonts w:ascii="Gill Sans MT" w:hAnsi="Gill Sans MT"/>
                <w:b/>
                <w:sz w:val="24"/>
              </w:rPr>
            </w:pPr>
          </w:p>
          <w:p w14:paraId="040EA6D8" w14:textId="77777777" w:rsidR="00607B57" w:rsidRDefault="00607B57" w:rsidP="00C55C23">
            <w:pPr>
              <w:jc w:val="center"/>
              <w:rPr>
                <w:rFonts w:ascii="Gill Sans MT" w:hAnsi="Gill Sans MT"/>
                <w:b/>
                <w:sz w:val="24"/>
              </w:rPr>
            </w:pPr>
            <w:r>
              <w:rPr>
                <w:rFonts w:ascii="Gill Sans MT" w:hAnsi="Gill Sans MT"/>
                <w:b/>
                <w:sz w:val="24"/>
              </w:rPr>
              <w:t>Purpose</w:t>
            </w:r>
          </w:p>
        </w:tc>
        <w:tc>
          <w:tcPr>
            <w:tcW w:w="2244" w:type="dxa"/>
          </w:tcPr>
          <w:p w14:paraId="41234E7D" w14:textId="77777777" w:rsidR="00607B57" w:rsidRDefault="00607B57" w:rsidP="00C55C23">
            <w:pPr>
              <w:jc w:val="center"/>
              <w:rPr>
                <w:rFonts w:ascii="Gill Sans MT" w:hAnsi="Gill Sans MT"/>
                <w:b/>
                <w:sz w:val="24"/>
              </w:rPr>
            </w:pPr>
          </w:p>
          <w:p w14:paraId="0286D6B9" w14:textId="77777777" w:rsidR="00607B57" w:rsidRDefault="00607B57" w:rsidP="00C55C23">
            <w:pPr>
              <w:jc w:val="center"/>
              <w:rPr>
                <w:rFonts w:ascii="Gill Sans MT" w:hAnsi="Gill Sans MT"/>
                <w:b/>
                <w:sz w:val="24"/>
              </w:rPr>
            </w:pPr>
            <w:r>
              <w:rPr>
                <w:rFonts w:ascii="Gill Sans MT" w:hAnsi="Gill Sans MT"/>
                <w:b/>
                <w:sz w:val="24"/>
              </w:rPr>
              <w:t>Mode</w:t>
            </w:r>
          </w:p>
        </w:tc>
      </w:tr>
      <w:tr w:rsidR="00607B57" w14:paraId="510818F2" w14:textId="77777777" w:rsidTr="00C55C23">
        <w:trPr>
          <w:trHeight w:val="3619"/>
        </w:trPr>
        <w:tc>
          <w:tcPr>
            <w:tcW w:w="1309" w:type="dxa"/>
          </w:tcPr>
          <w:p w14:paraId="2AD42C16" w14:textId="77777777" w:rsidR="00607B57" w:rsidRDefault="00607B57" w:rsidP="00C55C23">
            <w:pPr>
              <w:rPr>
                <w:rFonts w:ascii="Gill Sans MT" w:hAnsi="Gill Sans MT"/>
                <w:b/>
                <w:sz w:val="24"/>
              </w:rPr>
            </w:pPr>
          </w:p>
          <w:p w14:paraId="28AC134A" w14:textId="77777777" w:rsidR="00607B57" w:rsidRDefault="00607B57" w:rsidP="00C55C23">
            <w:pPr>
              <w:rPr>
                <w:rFonts w:ascii="Gill Sans MT" w:hAnsi="Gill Sans MT"/>
                <w:b/>
                <w:sz w:val="24"/>
              </w:rPr>
            </w:pPr>
          </w:p>
          <w:p w14:paraId="6C6CB72A" w14:textId="77777777" w:rsidR="00607B57" w:rsidRDefault="00607B57" w:rsidP="00C55C23">
            <w:pPr>
              <w:rPr>
                <w:rFonts w:ascii="Gill Sans MT" w:hAnsi="Gill Sans MT"/>
                <w:b/>
                <w:sz w:val="24"/>
              </w:rPr>
            </w:pPr>
          </w:p>
          <w:p w14:paraId="21BBAE13" w14:textId="77777777" w:rsidR="00607B57" w:rsidRDefault="00607B57" w:rsidP="00C55C23">
            <w:pPr>
              <w:rPr>
                <w:rFonts w:ascii="Gill Sans MT" w:hAnsi="Gill Sans MT"/>
                <w:b/>
                <w:sz w:val="24"/>
              </w:rPr>
            </w:pPr>
          </w:p>
          <w:p w14:paraId="3811C8AC" w14:textId="77777777" w:rsidR="00607B57" w:rsidRDefault="00607B57" w:rsidP="00C55C23">
            <w:pPr>
              <w:rPr>
                <w:rFonts w:ascii="Gill Sans MT" w:hAnsi="Gill Sans MT"/>
                <w:b/>
                <w:sz w:val="24"/>
              </w:rPr>
            </w:pPr>
            <w:r>
              <w:rPr>
                <w:rFonts w:ascii="Gill Sans MT" w:hAnsi="Gill Sans MT"/>
                <w:b/>
                <w:sz w:val="24"/>
              </w:rPr>
              <w:t>TEXT A</w:t>
            </w:r>
          </w:p>
        </w:tc>
        <w:tc>
          <w:tcPr>
            <w:tcW w:w="2336" w:type="dxa"/>
          </w:tcPr>
          <w:p w14:paraId="1D4C4A0D" w14:textId="77777777" w:rsidR="00607B57" w:rsidRDefault="00607B57" w:rsidP="00C55C23">
            <w:pPr>
              <w:rPr>
                <w:rFonts w:ascii="Gill Sans MT" w:hAnsi="Gill Sans MT"/>
                <w:b/>
                <w:sz w:val="24"/>
              </w:rPr>
            </w:pPr>
          </w:p>
        </w:tc>
        <w:tc>
          <w:tcPr>
            <w:tcW w:w="2189" w:type="dxa"/>
          </w:tcPr>
          <w:p w14:paraId="12C186DA" w14:textId="77777777" w:rsidR="00607B57" w:rsidRDefault="00607B57" w:rsidP="00C55C23">
            <w:pPr>
              <w:rPr>
                <w:rFonts w:ascii="Gill Sans MT" w:hAnsi="Gill Sans MT"/>
                <w:b/>
                <w:sz w:val="24"/>
              </w:rPr>
            </w:pPr>
          </w:p>
        </w:tc>
        <w:tc>
          <w:tcPr>
            <w:tcW w:w="2190" w:type="dxa"/>
          </w:tcPr>
          <w:p w14:paraId="255F2087" w14:textId="77777777" w:rsidR="00607B57" w:rsidRDefault="00607B57" w:rsidP="00C55C23">
            <w:pPr>
              <w:rPr>
                <w:rFonts w:ascii="Gill Sans MT" w:hAnsi="Gill Sans MT"/>
                <w:b/>
                <w:sz w:val="24"/>
              </w:rPr>
            </w:pPr>
          </w:p>
        </w:tc>
        <w:tc>
          <w:tcPr>
            <w:tcW w:w="2244" w:type="dxa"/>
          </w:tcPr>
          <w:p w14:paraId="4D6FB1E2" w14:textId="77777777" w:rsidR="00607B57" w:rsidRDefault="00607B57" w:rsidP="00C55C23">
            <w:pPr>
              <w:rPr>
                <w:rFonts w:ascii="Gill Sans MT" w:hAnsi="Gill Sans MT"/>
                <w:b/>
                <w:sz w:val="24"/>
              </w:rPr>
            </w:pPr>
          </w:p>
        </w:tc>
      </w:tr>
      <w:tr w:rsidR="00607B57" w14:paraId="14874D13" w14:textId="77777777" w:rsidTr="00C55C23">
        <w:trPr>
          <w:trHeight w:val="4021"/>
        </w:trPr>
        <w:tc>
          <w:tcPr>
            <w:tcW w:w="1309" w:type="dxa"/>
          </w:tcPr>
          <w:p w14:paraId="3EB1E0B1" w14:textId="77777777" w:rsidR="00607B57" w:rsidRDefault="00607B57" w:rsidP="00C55C23">
            <w:pPr>
              <w:rPr>
                <w:rFonts w:ascii="Gill Sans MT" w:hAnsi="Gill Sans MT"/>
                <w:b/>
                <w:sz w:val="24"/>
              </w:rPr>
            </w:pPr>
          </w:p>
          <w:p w14:paraId="4905CBE7" w14:textId="77777777" w:rsidR="00607B57" w:rsidRDefault="00607B57" w:rsidP="00C55C23">
            <w:pPr>
              <w:rPr>
                <w:rFonts w:ascii="Gill Sans MT" w:hAnsi="Gill Sans MT"/>
                <w:b/>
                <w:sz w:val="24"/>
              </w:rPr>
            </w:pPr>
          </w:p>
          <w:p w14:paraId="7E6C4271" w14:textId="77777777" w:rsidR="00607B57" w:rsidRDefault="00607B57" w:rsidP="00C55C23">
            <w:pPr>
              <w:rPr>
                <w:rFonts w:ascii="Gill Sans MT" w:hAnsi="Gill Sans MT"/>
                <w:b/>
                <w:sz w:val="24"/>
              </w:rPr>
            </w:pPr>
          </w:p>
          <w:p w14:paraId="1A3DEDFA" w14:textId="77777777" w:rsidR="00607B57" w:rsidRDefault="00607B57" w:rsidP="00C55C23">
            <w:pPr>
              <w:rPr>
                <w:rFonts w:ascii="Gill Sans MT" w:hAnsi="Gill Sans MT"/>
                <w:b/>
                <w:sz w:val="24"/>
              </w:rPr>
            </w:pPr>
          </w:p>
          <w:p w14:paraId="54DF4C49" w14:textId="77777777" w:rsidR="00607B57" w:rsidRDefault="00607B57" w:rsidP="00C55C23">
            <w:pPr>
              <w:rPr>
                <w:rFonts w:ascii="Gill Sans MT" w:hAnsi="Gill Sans MT"/>
                <w:b/>
                <w:sz w:val="24"/>
              </w:rPr>
            </w:pPr>
          </w:p>
          <w:p w14:paraId="157E7CC4" w14:textId="77777777" w:rsidR="00607B57" w:rsidRDefault="00607B57" w:rsidP="00C55C23">
            <w:pPr>
              <w:rPr>
                <w:rFonts w:ascii="Gill Sans MT" w:hAnsi="Gill Sans MT"/>
                <w:b/>
                <w:sz w:val="24"/>
              </w:rPr>
            </w:pPr>
            <w:r>
              <w:rPr>
                <w:rFonts w:ascii="Gill Sans MT" w:hAnsi="Gill Sans MT"/>
                <w:b/>
                <w:sz w:val="24"/>
              </w:rPr>
              <w:t>TEXT B</w:t>
            </w:r>
          </w:p>
        </w:tc>
        <w:tc>
          <w:tcPr>
            <w:tcW w:w="2336" w:type="dxa"/>
          </w:tcPr>
          <w:p w14:paraId="3085226D" w14:textId="77777777" w:rsidR="00607B57" w:rsidRDefault="00607B57" w:rsidP="00C55C23">
            <w:pPr>
              <w:rPr>
                <w:rFonts w:ascii="Gill Sans MT" w:hAnsi="Gill Sans MT"/>
                <w:b/>
                <w:sz w:val="24"/>
              </w:rPr>
            </w:pPr>
          </w:p>
        </w:tc>
        <w:tc>
          <w:tcPr>
            <w:tcW w:w="2189" w:type="dxa"/>
          </w:tcPr>
          <w:p w14:paraId="7E86846A" w14:textId="77777777" w:rsidR="00607B57" w:rsidRDefault="00607B57" w:rsidP="00C55C23">
            <w:pPr>
              <w:rPr>
                <w:rFonts w:ascii="Gill Sans MT" w:hAnsi="Gill Sans MT"/>
                <w:b/>
                <w:sz w:val="24"/>
              </w:rPr>
            </w:pPr>
          </w:p>
        </w:tc>
        <w:tc>
          <w:tcPr>
            <w:tcW w:w="2190" w:type="dxa"/>
          </w:tcPr>
          <w:p w14:paraId="0992C807" w14:textId="77777777" w:rsidR="00607B57" w:rsidRDefault="00607B57" w:rsidP="00C55C23">
            <w:pPr>
              <w:rPr>
                <w:rFonts w:ascii="Gill Sans MT" w:hAnsi="Gill Sans MT"/>
                <w:b/>
                <w:sz w:val="24"/>
              </w:rPr>
            </w:pPr>
          </w:p>
        </w:tc>
        <w:tc>
          <w:tcPr>
            <w:tcW w:w="2244" w:type="dxa"/>
          </w:tcPr>
          <w:p w14:paraId="5F106F36" w14:textId="77777777" w:rsidR="00607B57" w:rsidRDefault="00607B57" w:rsidP="00C55C23">
            <w:pPr>
              <w:rPr>
                <w:rFonts w:ascii="Gill Sans MT" w:hAnsi="Gill Sans MT"/>
                <w:b/>
                <w:sz w:val="24"/>
              </w:rPr>
            </w:pPr>
          </w:p>
        </w:tc>
      </w:tr>
      <w:tr w:rsidR="00607B57" w14:paraId="584432AD" w14:textId="77777777" w:rsidTr="00C55C23">
        <w:trPr>
          <w:trHeight w:val="4021"/>
        </w:trPr>
        <w:tc>
          <w:tcPr>
            <w:tcW w:w="1309" w:type="dxa"/>
          </w:tcPr>
          <w:p w14:paraId="25A49F4E" w14:textId="77777777" w:rsidR="00607B57" w:rsidRDefault="00607B57" w:rsidP="00C55C23">
            <w:pPr>
              <w:rPr>
                <w:rFonts w:ascii="Gill Sans MT" w:hAnsi="Gill Sans MT"/>
                <w:b/>
                <w:sz w:val="24"/>
              </w:rPr>
            </w:pPr>
          </w:p>
          <w:p w14:paraId="37803F2A" w14:textId="77777777" w:rsidR="00607B57" w:rsidRDefault="00607B57" w:rsidP="00C55C23">
            <w:pPr>
              <w:rPr>
                <w:rFonts w:ascii="Gill Sans MT" w:hAnsi="Gill Sans MT"/>
                <w:b/>
                <w:sz w:val="24"/>
              </w:rPr>
            </w:pPr>
          </w:p>
          <w:p w14:paraId="4E040134" w14:textId="77777777" w:rsidR="00607B57" w:rsidRDefault="00607B57" w:rsidP="00C55C23">
            <w:pPr>
              <w:rPr>
                <w:rFonts w:ascii="Gill Sans MT" w:hAnsi="Gill Sans MT"/>
                <w:b/>
                <w:sz w:val="24"/>
              </w:rPr>
            </w:pPr>
          </w:p>
          <w:p w14:paraId="0AAF04A8" w14:textId="77777777" w:rsidR="00607B57" w:rsidRDefault="00607B57" w:rsidP="00C55C23">
            <w:pPr>
              <w:rPr>
                <w:rFonts w:ascii="Gill Sans MT" w:hAnsi="Gill Sans MT"/>
                <w:b/>
                <w:sz w:val="24"/>
              </w:rPr>
            </w:pPr>
          </w:p>
          <w:p w14:paraId="77524F8F" w14:textId="77777777" w:rsidR="00607B57" w:rsidRDefault="00607B57" w:rsidP="00C55C23">
            <w:pPr>
              <w:rPr>
                <w:rFonts w:ascii="Gill Sans MT" w:hAnsi="Gill Sans MT"/>
                <w:b/>
                <w:sz w:val="24"/>
              </w:rPr>
            </w:pPr>
          </w:p>
          <w:p w14:paraId="2BC3196F" w14:textId="77777777" w:rsidR="00607B57" w:rsidRDefault="00607B57" w:rsidP="00C55C23">
            <w:pPr>
              <w:rPr>
                <w:rFonts w:ascii="Gill Sans MT" w:hAnsi="Gill Sans MT"/>
                <w:b/>
                <w:sz w:val="24"/>
              </w:rPr>
            </w:pPr>
            <w:r>
              <w:rPr>
                <w:rFonts w:ascii="Gill Sans MT" w:hAnsi="Gill Sans MT"/>
                <w:b/>
                <w:sz w:val="24"/>
              </w:rPr>
              <w:t>TEXT C</w:t>
            </w:r>
          </w:p>
        </w:tc>
        <w:tc>
          <w:tcPr>
            <w:tcW w:w="2336" w:type="dxa"/>
          </w:tcPr>
          <w:p w14:paraId="76B39428" w14:textId="77777777" w:rsidR="00607B57" w:rsidRDefault="00607B57" w:rsidP="00C55C23">
            <w:pPr>
              <w:rPr>
                <w:rFonts w:ascii="Gill Sans MT" w:hAnsi="Gill Sans MT"/>
                <w:b/>
                <w:sz w:val="24"/>
              </w:rPr>
            </w:pPr>
          </w:p>
        </w:tc>
        <w:tc>
          <w:tcPr>
            <w:tcW w:w="2189" w:type="dxa"/>
          </w:tcPr>
          <w:p w14:paraId="6247C4C1" w14:textId="77777777" w:rsidR="00607B57" w:rsidRDefault="00607B57" w:rsidP="00C55C23">
            <w:pPr>
              <w:rPr>
                <w:rFonts w:ascii="Gill Sans MT" w:hAnsi="Gill Sans MT"/>
                <w:b/>
                <w:sz w:val="24"/>
              </w:rPr>
            </w:pPr>
          </w:p>
        </w:tc>
        <w:tc>
          <w:tcPr>
            <w:tcW w:w="2190" w:type="dxa"/>
          </w:tcPr>
          <w:p w14:paraId="765414A0" w14:textId="77777777" w:rsidR="00607B57" w:rsidRDefault="00607B57" w:rsidP="00C55C23">
            <w:pPr>
              <w:rPr>
                <w:rFonts w:ascii="Gill Sans MT" w:hAnsi="Gill Sans MT"/>
                <w:b/>
                <w:sz w:val="24"/>
              </w:rPr>
            </w:pPr>
          </w:p>
        </w:tc>
        <w:tc>
          <w:tcPr>
            <w:tcW w:w="2244" w:type="dxa"/>
          </w:tcPr>
          <w:p w14:paraId="12A82947" w14:textId="77777777" w:rsidR="00607B57" w:rsidRDefault="00607B57" w:rsidP="00C55C23">
            <w:pPr>
              <w:rPr>
                <w:rFonts w:ascii="Gill Sans MT" w:hAnsi="Gill Sans MT"/>
                <w:b/>
                <w:sz w:val="24"/>
              </w:rPr>
            </w:pPr>
          </w:p>
        </w:tc>
      </w:tr>
    </w:tbl>
    <w:p w14:paraId="4B59054B" w14:textId="77777777" w:rsidR="00607B57" w:rsidRDefault="00607B57" w:rsidP="00607B57">
      <w:pPr>
        <w:rPr>
          <w:rFonts w:ascii="Gill Sans MT" w:hAnsi="Gill Sans MT"/>
          <w:b/>
          <w:sz w:val="24"/>
        </w:rPr>
      </w:pPr>
    </w:p>
    <w:p w14:paraId="312CDE0C" w14:textId="77777777" w:rsidR="00607B57" w:rsidRDefault="00607B57" w:rsidP="00607B57">
      <w:pPr>
        <w:rPr>
          <w:rFonts w:ascii="Gill Sans MT" w:hAnsi="Gill Sans MT"/>
          <w:b/>
          <w:sz w:val="24"/>
        </w:rPr>
      </w:pPr>
    </w:p>
    <w:p w14:paraId="214F36FF" w14:textId="77777777" w:rsidR="00607B57" w:rsidRDefault="00607B57" w:rsidP="00607B57">
      <w:pPr>
        <w:rPr>
          <w:rFonts w:ascii="Gill Sans MT" w:hAnsi="Gill Sans MT"/>
          <w:b/>
          <w:sz w:val="24"/>
        </w:rPr>
      </w:pPr>
    </w:p>
    <w:p w14:paraId="7CEDE75C" w14:textId="77777777" w:rsidR="00607B57" w:rsidRDefault="00607B57" w:rsidP="00607B57">
      <w:pPr>
        <w:rPr>
          <w:rFonts w:ascii="Gill Sans MT" w:hAnsi="Gill Sans MT"/>
          <w:sz w:val="24"/>
        </w:rPr>
      </w:pPr>
      <w:r>
        <w:rPr>
          <w:rFonts w:ascii="Gill Sans MT" w:hAnsi="Gill Sans MT"/>
          <w:sz w:val="24"/>
        </w:rPr>
        <w:lastRenderedPageBreak/>
        <w:t xml:space="preserve">Now, have a look around your home. Find 3 more texts that have been written for different purposes, audience, genres or are communicated through different modes.  Make sure you put a description of each text in the </w:t>
      </w:r>
      <w:r w:rsidRPr="00263FB5">
        <w:rPr>
          <w:rFonts w:ascii="Gill Sans MT" w:hAnsi="Gill Sans MT"/>
          <w:b/>
          <w:sz w:val="24"/>
        </w:rPr>
        <w:t>Text</w:t>
      </w:r>
      <w:r>
        <w:rPr>
          <w:rFonts w:ascii="Gill Sans MT" w:hAnsi="Gill Sans MT"/>
          <w:sz w:val="24"/>
        </w:rPr>
        <w:t xml:space="preserve"> column</w:t>
      </w:r>
    </w:p>
    <w:p w14:paraId="4DD1B3B9" w14:textId="77777777" w:rsidR="00607B57" w:rsidRDefault="00607B57" w:rsidP="00607B57">
      <w:pPr>
        <w:rPr>
          <w:rFonts w:ascii="Gill Sans MT" w:hAnsi="Gill Sans MT"/>
          <w:sz w:val="24"/>
        </w:rPr>
      </w:pPr>
      <w:r w:rsidRPr="00263FB5">
        <w:rPr>
          <w:rFonts w:ascii="Gill Sans MT" w:hAnsi="Gill Sans MT"/>
          <w:sz w:val="24"/>
        </w:rPr>
        <w:t>Ana</w:t>
      </w:r>
      <w:r>
        <w:rPr>
          <w:rFonts w:ascii="Gill Sans MT" w:hAnsi="Gill Sans MT"/>
          <w:sz w:val="24"/>
        </w:rPr>
        <w:t>lyse your examples using the grid below:</w:t>
      </w:r>
    </w:p>
    <w:tbl>
      <w:tblPr>
        <w:tblStyle w:val="TableGrid"/>
        <w:tblpPr w:leftFromText="180" w:rightFromText="180" w:vertAnchor="text" w:horzAnchor="margin" w:tblpXSpec="center" w:tblpY="346"/>
        <w:tblW w:w="10415" w:type="dxa"/>
        <w:tblLook w:val="04A0" w:firstRow="1" w:lastRow="0" w:firstColumn="1" w:lastColumn="0" w:noHBand="0" w:noVBand="1"/>
      </w:tblPr>
      <w:tblGrid>
        <w:gridCol w:w="1328"/>
        <w:gridCol w:w="2370"/>
        <w:gridCol w:w="2220"/>
        <w:gridCol w:w="2221"/>
        <w:gridCol w:w="2276"/>
      </w:tblGrid>
      <w:tr w:rsidR="00607B57" w14:paraId="5116E220" w14:textId="77777777" w:rsidTr="00C55C23">
        <w:trPr>
          <w:trHeight w:val="775"/>
        </w:trPr>
        <w:tc>
          <w:tcPr>
            <w:tcW w:w="1328" w:type="dxa"/>
          </w:tcPr>
          <w:p w14:paraId="00E8B16E" w14:textId="77777777" w:rsidR="00607B57" w:rsidRDefault="00607B57" w:rsidP="00C55C23">
            <w:pPr>
              <w:jc w:val="center"/>
              <w:rPr>
                <w:rFonts w:ascii="Gill Sans MT" w:hAnsi="Gill Sans MT"/>
                <w:b/>
                <w:sz w:val="24"/>
              </w:rPr>
            </w:pPr>
          </w:p>
          <w:p w14:paraId="79EB67AE" w14:textId="77777777" w:rsidR="00607B57" w:rsidRDefault="00607B57" w:rsidP="00C55C23">
            <w:pPr>
              <w:jc w:val="center"/>
              <w:rPr>
                <w:rFonts w:ascii="Gill Sans MT" w:hAnsi="Gill Sans MT"/>
                <w:b/>
                <w:sz w:val="24"/>
              </w:rPr>
            </w:pPr>
            <w:r>
              <w:rPr>
                <w:rFonts w:ascii="Gill Sans MT" w:hAnsi="Gill Sans MT"/>
                <w:b/>
                <w:sz w:val="24"/>
              </w:rPr>
              <w:t>Text</w:t>
            </w:r>
          </w:p>
        </w:tc>
        <w:tc>
          <w:tcPr>
            <w:tcW w:w="2370" w:type="dxa"/>
          </w:tcPr>
          <w:p w14:paraId="56F56A2F" w14:textId="77777777" w:rsidR="00607B57" w:rsidRDefault="00607B57" w:rsidP="00C55C23">
            <w:pPr>
              <w:jc w:val="center"/>
              <w:rPr>
                <w:rFonts w:ascii="Gill Sans MT" w:hAnsi="Gill Sans MT"/>
                <w:b/>
                <w:sz w:val="24"/>
              </w:rPr>
            </w:pPr>
          </w:p>
          <w:p w14:paraId="1FF768B7" w14:textId="77777777" w:rsidR="00607B57" w:rsidRDefault="00607B57" w:rsidP="00C55C23">
            <w:pPr>
              <w:jc w:val="center"/>
              <w:rPr>
                <w:rFonts w:ascii="Gill Sans MT" w:hAnsi="Gill Sans MT"/>
                <w:b/>
                <w:sz w:val="24"/>
              </w:rPr>
            </w:pPr>
            <w:r>
              <w:rPr>
                <w:rFonts w:ascii="Gill Sans MT" w:hAnsi="Gill Sans MT"/>
                <w:b/>
                <w:sz w:val="24"/>
              </w:rPr>
              <w:t>Genre</w:t>
            </w:r>
          </w:p>
        </w:tc>
        <w:tc>
          <w:tcPr>
            <w:tcW w:w="2220" w:type="dxa"/>
          </w:tcPr>
          <w:p w14:paraId="7178ED93" w14:textId="77777777" w:rsidR="00607B57" w:rsidRDefault="00607B57" w:rsidP="00C55C23">
            <w:pPr>
              <w:jc w:val="center"/>
              <w:rPr>
                <w:rFonts w:ascii="Gill Sans MT" w:hAnsi="Gill Sans MT"/>
                <w:b/>
                <w:sz w:val="24"/>
              </w:rPr>
            </w:pPr>
          </w:p>
          <w:p w14:paraId="473F09FA" w14:textId="77777777" w:rsidR="00607B57" w:rsidRDefault="00607B57" w:rsidP="00C55C23">
            <w:pPr>
              <w:jc w:val="center"/>
              <w:rPr>
                <w:rFonts w:ascii="Gill Sans MT" w:hAnsi="Gill Sans MT"/>
                <w:b/>
                <w:sz w:val="24"/>
              </w:rPr>
            </w:pPr>
            <w:r>
              <w:rPr>
                <w:rFonts w:ascii="Gill Sans MT" w:hAnsi="Gill Sans MT"/>
                <w:b/>
                <w:sz w:val="24"/>
              </w:rPr>
              <w:t>Audience</w:t>
            </w:r>
          </w:p>
        </w:tc>
        <w:tc>
          <w:tcPr>
            <w:tcW w:w="2221" w:type="dxa"/>
          </w:tcPr>
          <w:p w14:paraId="586E931C" w14:textId="77777777" w:rsidR="00607B57" w:rsidRDefault="00607B57" w:rsidP="00C55C23">
            <w:pPr>
              <w:jc w:val="center"/>
              <w:rPr>
                <w:rFonts w:ascii="Gill Sans MT" w:hAnsi="Gill Sans MT"/>
                <w:b/>
                <w:sz w:val="24"/>
              </w:rPr>
            </w:pPr>
          </w:p>
          <w:p w14:paraId="250E8A77" w14:textId="77777777" w:rsidR="00607B57" w:rsidRDefault="00607B57" w:rsidP="00C55C23">
            <w:pPr>
              <w:jc w:val="center"/>
              <w:rPr>
                <w:rFonts w:ascii="Gill Sans MT" w:hAnsi="Gill Sans MT"/>
                <w:b/>
                <w:sz w:val="24"/>
              </w:rPr>
            </w:pPr>
            <w:r>
              <w:rPr>
                <w:rFonts w:ascii="Gill Sans MT" w:hAnsi="Gill Sans MT"/>
                <w:b/>
                <w:sz w:val="24"/>
              </w:rPr>
              <w:t>Purpose</w:t>
            </w:r>
          </w:p>
        </w:tc>
        <w:tc>
          <w:tcPr>
            <w:tcW w:w="2276" w:type="dxa"/>
          </w:tcPr>
          <w:p w14:paraId="39E2C349" w14:textId="77777777" w:rsidR="00607B57" w:rsidRDefault="00607B57" w:rsidP="00C55C23">
            <w:pPr>
              <w:jc w:val="center"/>
              <w:rPr>
                <w:rFonts w:ascii="Gill Sans MT" w:hAnsi="Gill Sans MT"/>
                <w:b/>
                <w:sz w:val="24"/>
              </w:rPr>
            </w:pPr>
          </w:p>
          <w:p w14:paraId="4B6A8902" w14:textId="77777777" w:rsidR="00607B57" w:rsidRDefault="00607B57" w:rsidP="00C55C23">
            <w:pPr>
              <w:jc w:val="center"/>
              <w:rPr>
                <w:rFonts w:ascii="Gill Sans MT" w:hAnsi="Gill Sans MT"/>
                <w:b/>
                <w:sz w:val="24"/>
              </w:rPr>
            </w:pPr>
            <w:r>
              <w:rPr>
                <w:rFonts w:ascii="Gill Sans MT" w:hAnsi="Gill Sans MT"/>
                <w:b/>
                <w:sz w:val="24"/>
              </w:rPr>
              <w:t>Mode</w:t>
            </w:r>
          </w:p>
        </w:tc>
      </w:tr>
      <w:tr w:rsidR="00607B57" w14:paraId="4C0E8EBB" w14:textId="77777777" w:rsidTr="00C55C23">
        <w:trPr>
          <w:trHeight w:val="3123"/>
        </w:trPr>
        <w:tc>
          <w:tcPr>
            <w:tcW w:w="1328" w:type="dxa"/>
          </w:tcPr>
          <w:p w14:paraId="75EDBBA4" w14:textId="77777777" w:rsidR="00607B57" w:rsidRDefault="00607B57" w:rsidP="00C55C23">
            <w:pPr>
              <w:rPr>
                <w:rFonts w:ascii="Gill Sans MT" w:hAnsi="Gill Sans MT"/>
                <w:b/>
                <w:sz w:val="24"/>
              </w:rPr>
            </w:pPr>
          </w:p>
          <w:p w14:paraId="3C447080" w14:textId="77777777" w:rsidR="00607B57" w:rsidRDefault="00607B57" w:rsidP="00C55C23">
            <w:pPr>
              <w:rPr>
                <w:rFonts w:ascii="Gill Sans MT" w:hAnsi="Gill Sans MT"/>
                <w:b/>
                <w:sz w:val="24"/>
              </w:rPr>
            </w:pPr>
          </w:p>
          <w:p w14:paraId="289CA3F6" w14:textId="77777777" w:rsidR="00607B57" w:rsidRDefault="00607B57" w:rsidP="00C55C23">
            <w:pPr>
              <w:rPr>
                <w:rFonts w:ascii="Gill Sans MT" w:hAnsi="Gill Sans MT"/>
                <w:b/>
                <w:sz w:val="24"/>
              </w:rPr>
            </w:pPr>
          </w:p>
        </w:tc>
        <w:tc>
          <w:tcPr>
            <w:tcW w:w="2370" w:type="dxa"/>
          </w:tcPr>
          <w:p w14:paraId="1C4AD675" w14:textId="77777777" w:rsidR="00607B57" w:rsidRDefault="00607B57" w:rsidP="00C55C23">
            <w:pPr>
              <w:rPr>
                <w:rFonts w:ascii="Gill Sans MT" w:hAnsi="Gill Sans MT"/>
                <w:b/>
                <w:sz w:val="24"/>
              </w:rPr>
            </w:pPr>
          </w:p>
        </w:tc>
        <w:tc>
          <w:tcPr>
            <w:tcW w:w="2220" w:type="dxa"/>
          </w:tcPr>
          <w:p w14:paraId="7E1201EB" w14:textId="77777777" w:rsidR="00607B57" w:rsidRDefault="00607B57" w:rsidP="00C55C23">
            <w:pPr>
              <w:rPr>
                <w:rFonts w:ascii="Gill Sans MT" w:hAnsi="Gill Sans MT"/>
                <w:b/>
                <w:sz w:val="24"/>
              </w:rPr>
            </w:pPr>
          </w:p>
          <w:p w14:paraId="13E09626" w14:textId="77777777" w:rsidR="00607B57" w:rsidRDefault="00607B57" w:rsidP="00C55C23">
            <w:pPr>
              <w:rPr>
                <w:rFonts w:ascii="Gill Sans MT" w:hAnsi="Gill Sans MT"/>
                <w:b/>
                <w:sz w:val="24"/>
              </w:rPr>
            </w:pPr>
          </w:p>
        </w:tc>
        <w:tc>
          <w:tcPr>
            <w:tcW w:w="2221" w:type="dxa"/>
          </w:tcPr>
          <w:p w14:paraId="29ECFA5C" w14:textId="77777777" w:rsidR="00607B57" w:rsidRDefault="00607B57" w:rsidP="00C55C23">
            <w:pPr>
              <w:rPr>
                <w:rFonts w:ascii="Gill Sans MT" w:hAnsi="Gill Sans MT"/>
                <w:b/>
                <w:sz w:val="24"/>
              </w:rPr>
            </w:pPr>
          </w:p>
        </w:tc>
        <w:tc>
          <w:tcPr>
            <w:tcW w:w="2276" w:type="dxa"/>
          </w:tcPr>
          <w:p w14:paraId="034D6B00" w14:textId="77777777" w:rsidR="00607B57" w:rsidRDefault="00607B57" w:rsidP="00C55C23">
            <w:pPr>
              <w:rPr>
                <w:rFonts w:ascii="Gill Sans MT" w:hAnsi="Gill Sans MT"/>
                <w:b/>
                <w:sz w:val="24"/>
              </w:rPr>
            </w:pPr>
          </w:p>
        </w:tc>
      </w:tr>
      <w:tr w:rsidR="00607B57" w14:paraId="4680EDFE" w14:textId="77777777" w:rsidTr="00C55C23">
        <w:trPr>
          <w:trHeight w:val="3759"/>
        </w:trPr>
        <w:tc>
          <w:tcPr>
            <w:tcW w:w="1328" w:type="dxa"/>
          </w:tcPr>
          <w:p w14:paraId="65866A75" w14:textId="77777777" w:rsidR="00607B57" w:rsidRDefault="00607B57" w:rsidP="00C55C23">
            <w:pPr>
              <w:rPr>
                <w:rFonts w:ascii="Gill Sans MT" w:hAnsi="Gill Sans MT"/>
                <w:b/>
                <w:sz w:val="24"/>
              </w:rPr>
            </w:pPr>
          </w:p>
          <w:p w14:paraId="70AF0921" w14:textId="77777777" w:rsidR="00607B57" w:rsidRDefault="00607B57" w:rsidP="00C55C23">
            <w:pPr>
              <w:rPr>
                <w:rFonts w:ascii="Gill Sans MT" w:hAnsi="Gill Sans MT"/>
                <w:b/>
                <w:sz w:val="24"/>
              </w:rPr>
            </w:pPr>
          </w:p>
          <w:p w14:paraId="05FE3625" w14:textId="77777777" w:rsidR="00607B57" w:rsidRDefault="00607B57" w:rsidP="00C55C23">
            <w:pPr>
              <w:rPr>
                <w:rFonts w:ascii="Gill Sans MT" w:hAnsi="Gill Sans MT"/>
                <w:b/>
                <w:sz w:val="24"/>
              </w:rPr>
            </w:pPr>
          </w:p>
          <w:p w14:paraId="046FE65D" w14:textId="77777777" w:rsidR="00607B57" w:rsidRDefault="00607B57" w:rsidP="00C55C23">
            <w:pPr>
              <w:rPr>
                <w:rFonts w:ascii="Gill Sans MT" w:hAnsi="Gill Sans MT"/>
                <w:b/>
                <w:sz w:val="24"/>
              </w:rPr>
            </w:pPr>
          </w:p>
          <w:p w14:paraId="53E524BF" w14:textId="77777777" w:rsidR="00607B57" w:rsidRDefault="00607B57" w:rsidP="00C55C23">
            <w:pPr>
              <w:rPr>
                <w:rFonts w:ascii="Gill Sans MT" w:hAnsi="Gill Sans MT"/>
                <w:b/>
                <w:sz w:val="24"/>
              </w:rPr>
            </w:pPr>
          </w:p>
          <w:p w14:paraId="18BF9E9D" w14:textId="77777777" w:rsidR="00607B57" w:rsidRDefault="00607B57" w:rsidP="00C55C23">
            <w:pPr>
              <w:rPr>
                <w:rFonts w:ascii="Gill Sans MT" w:hAnsi="Gill Sans MT"/>
                <w:b/>
                <w:sz w:val="24"/>
              </w:rPr>
            </w:pPr>
          </w:p>
        </w:tc>
        <w:tc>
          <w:tcPr>
            <w:tcW w:w="2370" w:type="dxa"/>
          </w:tcPr>
          <w:p w14:paraId="0A349DBE" w14:textId="77777777" w:rsidR="00607B57" w:rsidRDefault="00607B57" w:rsidP="00C55C23">
            <w:pPr>
              <w:rPr>
                <w:rFonts w:ascii="Gill Sans MT" w:hAnsi="Gill Sans MT"/>
                <w:b/>
                <w:sz w:val="24"/>
              </w:rPr>
            </w:pPr>
          </w:p>
        </w:tc>
        <w:tc>
          <w:tcPr>
            <w:tcW w:w="2220" w:type="dxa"/>
          </w:tcPr>
          <w:p w14:paraId="1F94380D" w14:textId="77777777" w:rsidR="00607B57" w:rsidRDefault="00607B57" w:rsidP="00C55C23">
            <w:pPr>
              <w:rPr>
                <w:rFonts w:ascii="Gill Sans MT" w:hAnsi="Gill Sans MT"/>
                <w:b/>
                <w:sz w:val="24"/>
              </w:rPr>
            </w:pPr>
          </w:p>
        </w:tc>
        <w:tc>
          <w:tcPr>
            <w:tcW w:w="2221" w:type="dxa"/>
          </w:tcPr>
          <w:p w14:paraId="1436FCC7" w14:textId="77777777" w:rsidR="00607B57" w:rsidRDefault="00607B57" w:rsidP="00C55C23">
            <w:pPr>
              <w:rPr>
                <w:rFonts w:ascii="Gill Sans MT" w:hAnsi="Gill Sans MT"/>
                <w:b/>
                <w:sz w:val="24"/>
              </w:rPr>
            </w:pPr>
          </w:p>
        </w:tc>
        <w:tc>
          <w:tcPr>
            <w:tcW w:w="2276" w:type="dxa"/>
          </w:tcPr>
          <w:p w14:paraId="1C8C1EA9" w14:textId="77777777" w:rsidR="00607B57" w:rsidRDefault="00607B57" w:rsidP="00C55C23">
            <w:pPr>
              <w:rPr>
                <w:rFonts w:ascii="Gill Sans MT" w:hAnsi="Gill Sans MT"/>
                <w:b/>
                <w:sz w:val="24"/>
              </w:rPr>
            </w:pPr>
          </w:p>
        </w:tc>
      </w:tr>
      <w:tr w:rsidR="00607B57" w14:paraId="6A434727" w14:textId="77777777" w:rsidTr="00C55C23">
        <w:trPr>
          <w:trHeight w:val="3734"/>
        </w:trPr>
        <w:tc>
          <w:tcPr>
            <w:tcW w:w="1328" w:type="dxa"/>
          </w:tcPr>
          <w:p w14:paraId="5B3716BE" w14:textId="77777777" w:rsidR="00607B57" w:rsidRDefault="00607B57" w:rsidP="00C55C23">
            <w:pPr>
              <w:rPr>
                <w:rFonts w:ascii="Gill Sans MT" w:hAnsi="Gill Sans MT"/>
                <w:b/>
                <w:sz w:val="24"/>
              </w:rPr>
            </w:pPr>
          </w:p>
          <w:p w14:paraId="6B705F52" w14:textId="77777777" w:rsidR="00607B57" w:rsidRDefault="00607B57" w:rsidP="00C55C23">
            <w:pPr>
              <w:rPr>
                <w:rFonts w:ascii="Gill Sans MT" w:hAnsi="Gill Sans MT"/>
                <w:b/>
                <w:sz w:val="24"/>
              </w:rPr>
            </w:pPr>
          </w:p>
          <w:p w14:paraId="5105C6FF" w14:textId="77777777" w:rsidR="00607B57" w:rsidRDefault="00607B57" w:rsidP="00C55C23">
            <w:pPr>
              <w:rPr>
                <w:rFonts w:ascii="Gill Sans MT" w:hAnsi="Gill Sans MT"/>
                <w:b/>
                <w:sz w:val="24"/>
              </w:rPr>
            </w:pPr>
          </w:p>
          <w:p w14:paraId="65B0085D" w14:textId="77777777" w:rsidR="00607B57" w:rsidRDefault="00607B57" w:rsidP="00C55C23">
            <w:pPr>
              <w:rPr>
                <w:rFonts w:ascii="Gill Sans MT" w:hAnsi="Gill Sans MT"/>
                <w:b/>
                <w:sz w:val="24"/>
              </w:rPr>
            </w:pPr>
          </w:p>
          <w:p w14:paraId="2D3DCEEC" w14:textId="77777777" w:rsidR="00607B57" w:rsidRDefault="00607B57" w:rsidP="00C55C23">
            <w:pPr>
              <w:rPr>
                <w:rFonts w:ascii="Gill Sans MT" w:hAnsi="Gill Sans MT"/>
                <w:b/>
                <w:sz w:val="24"/>
              </w:rPr>
            </w:pPr>
          </w:p>
          <w:p w14:paraId="3738063B" w14:textId="77777777" w:rsidR="00607B57" w:rsidRDefault="00607B57" w:rsidP="00C55C23">
            <w:pPr>
              <w:rPr>
                <w:rFonts w:ascii="Gill Sans MT" w:hAnsi="Gill Sans MT"/>
                <w:b/>
                <w:sz w:val="24"/>
              </w:rPr>
            </w:pPr>
          </w:p>
        </w:tc>
        <w:tc>
          <w:tcPr>
            <w:tcW w:w="2370" w:type="dxa"/>
          </w:tcPr>
          <w:p w14:paraId="7B53DEBF" w14:textId="77777777" w:rsidR="00607B57" w:rsidRDefault="00607B57" w:rsidP="00C55C23">
            <w:pPr>
              <w:rPr>
                <w:rFonts w:ascii="Gill Sans MT" w:hAnsi="Gill Sans MT"/>
                <w:b/>
                <w:sz w:val="24"/>
              </w:rPr>
            </w:pPr>
          </w:p>
        </w:tc>
        <w:tc>
          <w:tcPr>
            <w:tcW w:w="2220" w:type="dxa"/>
          </w:tcPr>
          <w:p w14:paraId="5B953301" w14:textId="77777777" w:rsidR="00607B57" w:rsidRDefault="00607B57" w:rsidP="00C55C23">
            <w:pPr>
              <w:rPr>
                <w:rFonts w:ascii="Gill Sans MT" w:hAnsi="Gill Sans MT"/>
                <w:b/>
                <w:sz w:val="24"/>
              </w:rPr>
            </w:pPr>
          </w:p>
        </w:tc>
        <w:tc>
          <w:tcPr>
            <w:tcW w:w="2221" w:type="dxa"/>
          </w:tcPr>
          <w:p w14:paraId="05D2A3AE" w14:textId="77777777" w:rsidR="00607B57" w:rsidRDefault="00607B57" w:rsidP="00C55C23">
            <w:pPr>
              <w:rPr>
                <w:rFonts w:ascii="Gill Sans MT" w:hAnsi="Gill Sans MT"/>
                <w:b/>
                <w:sz w:val="24"/>
              </w:rPr>
            </w:pPr>
          </w:p>
        </w:tc>
        <w:tc>
          <w:tcPr>
            <w:tcW w:w="2276" w:type="dxa"/>
          </w:tcPr>
          <w:p w14:paraId="7CDDF66A" w14:textId="77777777" w:rsidR="00607B57" w:rsidRDefault="00607B57" w:rsidP="00C55C23">
            <w:pPr>
              <w:rPr>
                <w:rFonts w:ascii="Gill Sans MT" w:hAnsi="Gill Sans MT"/>
                <w:b/>
                <w:sz w:val="24"/>
              </w:rPr>
            </w:pPr>
          </w:p>
        </w:tc>
      </w:tr>
    </w:tbl>
    <w:p w14:paraId="3E90E89A" w14:textId="520FB719" w:rsidR="001537A6" w:rsidRDefault="001537A6"/>
    <w:p w14:paraId="21E21673" w14:textId="33B58611" w:rsidR="00952006" w:rsidRPr="00245761" w:rsidRDefault="00952006" w:rsidP="00952006">
      <w:pPr>
        <w:rPr>
          <w:b/>
          <w:sz w:val="28"/>
          <w:szCs w:val="28"/>
        </w:rPr>
      </w:pPr>
      <w:r w:rsidRPr="00245761">
        <w:rPr>
          <w:rFonts w:ascii="Gill Sans MT" w:eastAsia="Gill Sans MT" w:hAnsi="Gill Sans MT" w:cs="Gill Sans MT"/>
          <w:b/>
          <w:color w:val="000000" w:themeColor="text1"/>
          <w:sz w:val="28"/>
          <w:szCs w:val="28"/>
        </w:rPr>
        <w:lastRenderedPageBreak/>
        <w:t xml:space="preserve">TASK </w:t>
      </w:r>
      <w:r w:rsidR="002C7DAE">
        <w:rPr>
          <w:rFonts w:ascii="Gill Sans MT" w:eastAsia="Gill Sans MT" w:hAnsi="Gill Sans MT" w:cs="Gill Sans MT"/>
          <w:b/>
          <w:color w:val="000000" w:themeColor="text1"/>
          <w:sz w:val="28"/>
          <w:szCs w:val="28"/>
        </w:rPr>
        <w:t>4</w:t>
      </w:r>
      <w:r w:rsidRPr="00245761">
        <w:rPr>
          <w:rFonts w:ascii="Gill Sans MT" w:eastAsia="Gill Sans MT" w:hAnsi="Gill Sans MT" w:cs="Gill Sans MT"/>
          <w:b/>
          <w:color w:val="000000" w:themeColor="text1"/>
          <w:sz w:val="28"/>
          <w:szCs w:val="28"/>
        </w:rPr>
        <w:t xml:space="preserve">:  </w:t>
      </w:r>
      <w:r w:rsidRPr="00245761">
        <w:rPr>
          <w:b/>
          <w:sz w:val="28"/>
          <w:szCs w:val="28"/>
        </w:rPr>
        <w:t xml:space="preserve">Find a newspaper article / advert / blog post / Twitter post that stands out to you. </w:t>
      </w:r>
      <w:r>
        <w:rPr>
          <w:b/>
          <w:sz w:val="28"/>
          <w:szCs w:val="28"/>
        </w:rPr>
        <w:t xml:space="preserve">It can be about anything! </w:t>
      </w:r>
      <w:r w:rsidRPr="00245761">
        <w:rPr>
          <w:b/>
          <w:sz w:val="28"/>
          <w:szCs w:val="28"/>
        </w:rPr>
        <w:t xml:space="preserve">There are some ideas for you at the end of this document if you are stuck. </w:t>
      </w:r>
    </w:p>
    <w:p w14:paraId="7983F425" w14:textId="77777777" w:rsidR="00952006" w:rsidRPr="00245761" w:rsidRDefault="00952006" w:rsidP="00952006">
      <w:pPr>
        <w:rPr>
          <w:sz w:val="28"/>
          <w:szCs w:val="28"/>
        </w:rPr>
      </w:pPr>
      <w:r w:rsidRPr="00245761">
        <w:rPr>
          <w:sz w:val="28"/>
          <w:szCs w:val="28"/>
        </w:rPr>
        <w:t>Answer the following questions</w:t>
      </w:r>
      <w:r>
        <w:rPr>
          <w:sz w:val="28"/>
          <w:szCs w:val="28"/>
        </w:rPr>
        <w:t xml:space="preserve"> in the form of annotations, a PowerPoint presentation or a poster</w:t>
      </w:r>
      <w:r w:rsidRPr="00245761">
        <w:rPr>
          <w:sz w:val="28"/>
          <w:szCs w:val="28"/>
        </w:rPr>
        <w:t xml:space="preserve">: </w:t>
      </w:r>
    </w:p>
    <w:p w14:paraId="563A1C63" w14:textId="77777777" w:rsidR="00952006" w:rsidRPr="00245761" w:rsidRDefault="00952006" w:rsidP="00952006">
      <w:pPr>
        <w:pStyle w:val="ListParagraph"/>
        <w:numPr>
          <w:ilvl w:val="0"/>
          <w:numId w:val="4"/>
        </w:numPr>
        <w:rPr>
          <w:sz w:val="24"/>
        </w:rPr>
      </w:pPr>
      <w:r w:rsidRPr="00245761">
        <w:rPr>
          <w:sz w:val="24"/>
        </w:rPr>
        <w:t>Who produced this text?</w:t>
      </w:r>
    </w:p>
    <w:p w14:paraId="0E5FE001" w14:textId="77777777" w:rsidR="00952006" w:rsidRPr="00245761" w:rsidRDefault="00952006" w:rsidP="00952006">
      <w:pPr>
        <w:pStyle w:val="ListParagraph"/>
        <w:numPr>
          <w:ilvl w:val="0"/>
          <w:numId w:val="4"/>
        </w:numPr>
        <w:rPr>
          <w:sz w:val="24"/>
        </w:rPr>
      </w:pPr>
      <w:r w:rsidRPr="00245761">
        <w:rPr>
          <w:sz w:val="24"/>
        </w:rPr>
        <w:t>Where was it published?</w:t>
      </w:r>
    </w:p>
    <w:p w14:paraId="0F213845" w14:textId="77777777" w:rsidR="00952006" w:rsidRPr="00245761" w:rsidRDefault="00952006" w:rsidP="00952006">
      <w:pPr>
        <w:pStyle w:val="ListParagraph"/>
        <w:numPr>
          <w:ilvl w:val="0"/>
          <w:numId w:val="4"/>
        </w:numPr>
        <w:rPr>
          <w:sz w:val="24"/>
        </w:rPr>
      </w:pPr>
      <w:r w:rsidRPr="00245761">
        <w:rPr>
          <w:sz w:val="24"/>
        </w:rPr>
        <w:t>Who is the target audience?</w:t>
      </w:r>
    </w:p>
    <w:p w14:paraId="0878617F" w14:textId="77777777" w:rsidR="00952006" w:rsidRPr="00245761" w:rsidRDefault="00952006" w:rsidP="00952006">
      <w:pPr>
        <w:pStyle w:val="ListParagraph"/>
        <w:numPr>
          <w:ilvl w:val="0"/>
          <w:numId w:val="4"/>
        </w:numPr>
        <w:rPr>
          <w:sz w:val="24"/>
        </w:rPr>
      </w:pPr>
      <w:r w:rsidRPr="00245761">
        <w:rPr>
          <w:sz w:val="24"/>
        </w:rPr>
        <w:t>What groups of people / individual people / topics etc are represented in this text? Eg. The government, the producer of the text, teenagers, crime, school, rap music. The target audience</w:t>
      </w:r>
    </w:p>
    <w:p w14:paraId="0D4101FB" w14:textId="77777777" w:rsidR="00952006" w:rsidRPr="00245761" w:rsidRDefault="00952006" w:rsidP="00952006">
      <w:pPr>
        <w:pStyle w:val="ListParagraph"/>
        <w:numPr>
          <w:ilvl w:val="0"/>
          <w:numId w:val="4"/>
        </w:numPr>
        <w:rPr>
          <w:sz w:val="24"/>
        </w:rPr>
      </w:pPr>
      <w:r w:rsidRPr="00245761">
        <w:rPr>
          <w:sz w:val="24"/>
        </w:rPr>
        <w:t>How are they represented? Positively, negatively, as victims, as irresponsible, as trustworthy/untrustworthy…</w:t>
      </w:r>
    </w:p>
    <w:p w14:paraId="11F5C08B" w14:textId="77777777" w:rsidR="00952006" w:rsidRPr="00245761" w:rsidRDefault="00952006" w:rsidP="00952006">
      <w:pPr>
        <w:pStyle w:val="ListParagraph"/>
        <w:numPr>
          <w:ilvl w:val="0"/>
          <w:numId w:val="4"/>
        </w:numPr>
        <w:rPr>
          <w:sz w:val="24"/>
        </w:rPr>
      </w:pPr>
      <w:r w:rsidRPr="00245761">
        <w:rPr>
          <w:sz w:val="24"/>
        </w:rPr>
        <w:t>What language and or images are used to create these representations?</w:t>
      </w:r>
    </w:p>
    <w:p w14:paraId="1BE85D7B" w14:textId="6B7194E0" w:rsidR="00952006" w:rsidRDefault="00952006" w:rsidP="00952006"/>
    <w:p w14:paraId="7F695905" w14:textId="77777777" w:rsidR="0083749F" w:rsidRDefault="0083749F" w:rsidP="00952006"/>
    <w:p w14:paraId="3C56E803" w14:textId="4DAB6CBD" w:rsidR="00952006" w:rsidRPr="00952006" w:rsidRDefault="00952006" w:rsidP="00952006">
      <w:pPr>
        <w:rPr>
          <w:b/>
          <w:sz w:val="28"/>
          <w:szCs w:val="28"/>
        </w:rPr>
      </w:pPr>
      <w:r w:rsidRPr="00952006">
        <w:rPr>
          <w:b/>
          <w:sz w:val="28"/>
          <w:szCs w:val="28"/>
        </w:rPr>
        <w:t xml:space="preserve">TASK </w:t>
      </w:r>
      <w:r w:rsidR="002C7DAE">
        <w:rPr>
          <w:b/>
          <w:sz w:val="28"/>
          <w:szCs w:val="28"/>
        </w:rPr>
        <w:t>5</w:t>
      </w:r>
      <w:r w:rsidRPr="00952006">
        <w:rPr>
          <w:b/>
          <w:sz w:val="28"/>
          <w:szCs w:val="28"/>
        </w:rPr>
        <w:t>: Write a blog post or newspaper article in which you argue something you feel passionate about.</w:t>
      </w:r>
      <w:r w:rsidR="00E014C2">
        <w:rPr>
          <w:b/>
          <w:sz w:val="28"/>
          <w:szCs w:val="28"/>
        </w:rPr>
        <w:t xml:space="preserve"> Aim for around 500 words. </w:t>
      </w:r>
      <w:r w:rsidRPr="00952006">
        <w:rPr>
          <w:b/>
          <w:sz w:val="28"/>
          <w:szCs w:val="28"/>
        </w:rPr>
        <w:t xml:space="preserve"> </w:t>
      </w:r>
    </w:p>
    <w:p w14:paraId="6D0F9AFF" w14:textId="77777777" w:rsidR="00952006" w:rsidRPr="0083749F" w:rsidRDefault="00952006" w:rsidP="00952006">
      <w:pPr>
        <w:rPr>
          <w:sz w:val="24"/>
        </w:rPr>
      </w:pPr>
      <w:r w:rsidRPr="0083749F">
        <w:rPr>
          <w:sz w:val="24"/>
        </w:rPr>
        <w:t>Some ideas are:</w:t>
      </w:r>
    </w:p>
    <w:p w14:paraId="0ABA15A9" w14:textId="77777777" w:rsidR="00952006" w:rsidRPr="0083749F" w:rsidRDefault="00952006" w:rsidP="00952006">
      <w:pPr>
        <w:pStyle w:val="ListParagraph"/>
        <w:numPr>
          <w:ilvl w:val="0"/>
          <w:numId w:val="8"/>
        </w:numPr>
        <w:rPr>
          <w:sz w:val="24"/>
        </w:rPr>
      </w:pPr>
      <w:r w:rsidRPr="0083749F">
        <w:rPr>
          <w:sz w:val="24"/>
        </w:rPr>
        <w:t>Pollution</w:t>
      </w:r>
    </w:p>
    <w:p w14:paraId="1FDDB2F6" w14:textId="77777777" w:rsidR="00952006" w:rsidRPr="0083749F" w:rsidRDefault="00952006" w:rsidP="00952006">
      <w:pPr>
        <w:pStyle w:val="ListParagraph"/>
        <w:numPr>
          <w:ilvl w:val="0"/>
          <w:numId w:val="8"/>
        </w:numPr>
        <w:rPr>
          <w:sz w:val="24"/>
        </w:rPr>
      </w:pPr>
      <w:r w:rsidRPr="0083749F">
        <w:rPr>
          <w:sz w:val="24"/>
        </w:rPr>
        <w:t>Politicians</w:t>
      </w:r>
    </w:p>
    <w:p w14:paraId="1727548C" w14:textId="227F2E4F" w:rsidR="00952006" w:rsidRPr="0083749F" w:rsidRDefault="0083749F" w:rsidP="00952006">
      <w:pPr>
        <w:pStyle w:val="ListParagraph"/>
        <w:numPr>
          <w:ilvl w:val="0"/>
          <w:numId w:val="8"/>
        </w:numPr>
        <w:rPr>
          <w:sz w:val="24"/>
        </w:rPr>
      </w:pPr>
      <w:r w:rsidRPr="0083749F">
        <w:rPr>
          <w:sz w:val="24"/>
        </w:rPr>
        <w:t>Sexism</w:t>
      </w:r>
    </w:p>
    <w:p w14:paraId="04204A12" w14:textId="694B9E1D" w:rsidR="0083749F" w:rsidRPr="0083749F" w:rsidRDefault="0083749F" w:rsidP="00952006">
      <w:pPr>
        <w:pStyle w:val="ListParagraph"/>
        <w:numPr>
          <w:ilvl w:val="0"/>
          <w:numId w:val="8"/>
        </w:numPr>
        <w:rPr>
          <w:sz w:val="24"/>
        </w:rPr>
      </w:pPr>
      <w:r w:rsidRPr="0083749F">
        <w:rPr>
          <w:sz w:val="24"/>
        </w:rPr>
        <w:t>Racism in football</w:t>
      </w:r>
    </w:p>
    <w:p w14:paraId="0369A0AA" w14:textId="7E43714E" w:rsidR="0083749F" w:rsidRPr="0083749F" w:rsidRDefault="0083749F" w:rsidP="0083749F">
      <w:pPr>
        <w:pStyle w:val="ListParagraph"/>
        <w:numPr>
          <w:ilvl w:val="0"/>
          <w:numId w:val="8"/>
        </w:numPr>
        <w:rPr>
          <w:sz w:val="24"/>
        </w:rPr>
      </w:pPr>
      <w:r w:rsidRPr="0083749F">
        <w:rPr>
          <w:sz w:val="24"/>
        </w:rPr>
        <w:t>Positive discrimination</w:t>
      </w:r>
    </w:p>
    <w:p w14:paraId="31F8CC3B" w14:textId="49D05E0F" w:rsidR="0083749F" w:rsidRPr="0083749F" w:rsidRDefault="0083749F" w:rsidP="0083749F">
      <w:pPr>
        <w:pStyle w:val="ListParagraph"/>
        <w:numPr>
          <w:ilvl w:val="0"/>
          <w:numId w:val="8"/>
        </w:numPr>
        <w:rPr>
          <w:sz w:val="24"/>
        </w:rPr>
      </w:pPr>
      <w:r w:rsidRPr="0083749F">
        <w:rPr>
          <w:sz w:val="24"/>
        </w:rPr>
        <w:t>Salaries for certain jobs</w:t>
      </w:r>
    </w:p>
    <w:p w14:paraId="5AE335C8" w14:textId="77777777" w:rsidR="00952006" w:rsidRDefault="00952006" w:rsidP="00952006"/>
    <w:p w14:paraId="24D72164" w14:textId="77777777" w:rsidR="00E014C2" w:rsidRDefault="00E014C2"/>
    <w:p w14:paraId="72DB6594" w14:textId="77777777" w:rsidR="00E014C2" w:rsidRDefault="00E014C2"/>
    <w:p w14:paraId="3080B89A" w14:textId="77777777" w:rsidR="00E014C2" w:rsidRDefault="00E014C2"/>
    <w:p w14:paraId="31BE9CA6" w14:textId="77777777" w:rsidR="00E014C2" w:rsidRDefault="00E014C2"/>
    <w:p w14:paraId="3C0F586F" w14:textId="77777777" w:rsidR="00E014C2" w:rsidRDefault="00E014C2"/>
    <w:p w14:paraId="7985BD4E" w14:textId="77777777" w:rsidR="00E014C2" w:rsidRDefault="00E014C2"/>
    <w:p w14:paraId="46A7162C" w14:textId="77777777" w:rsidR="00E014C2" w:rsidRDefault="00E014C2"/>
    <w:p w14:paraId="13D81329" w14:textId="77777777" w:rsidR="00E014C2" w:rsidRDefault="00E014C2"/>
    <w:p w14:paraId="436FF4A8" w14:textId="6363D4DF" w:rsidR="0083749F" w:rsidRPr="00E014C2" w:rsidRDefault="0083749F">
      <w:pPr>
        <w:rPr>
          <w:sz w:val="28"/>
        </w:rPr>
      </w:pPr>
      <w:r w:rsidRPr="00E014C2">
        <w:rPr>
          <w:sz w:val="28"/>
        </w:rPr>
        <w:lastRenderedPageBreak/>
        <w:t xml:space="preserve">Possible texts for TASK 3: </w:t>
      </w:r>
    </w:p>
    <w:p w14:paraId="5808F68F" w14:textId="44B734C3" w:rsidR="009C3F6F" w:rsidRDefault="002966CF">
      <w:r>
        <w:rPr>
          <w:noProof/>
        </w:rPr>
        <w:drawing>
          <wp:inline distT="0" distB="0" distL="0" distR="0" wp14:anchorId="17B005C0" wp14:editId="78006EED">
            <wp:extent cx="5731510" cy="4237349"/>
            <wp:effectExtent l="0" t="0" r="2540" b="0"/>
            <wp:docPr id="2" name="Picture 2" descr="Government pulls 'Stay at Home' advert showing only women doing chores  after major backlash | The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pulls 'Stay at Home' advert showing only women doing chores  after major backlash | The Independ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237349"/>
                    </a:xfrm>
                    <a:prstGeom prst="rect">
                      <a:avLst/>
                    </a:prstGeom>
                    <a:noFill/>
                    <a:ln>
                      <a:noFill/>
                    </a:ln>
                  </pic:spPr>
                </pic:pic>
              </a:graphicData>
            </a:graphic>
          </wp:inline>
        </w:drawing>
      </w:r>
    </w:p>
    <w:p w14:paraId="30AC27D0" w14:textId="578024C9" w:rsidR="0083749F" w:rsidRDefault="0083749F"/>
    <w:p w14:paraId="6A102522" w14:textId="02D8CB62" w:rsidR="0083749F" w:rsidRDefault="0083749F">
      <w:r>
        <w:rPr>
          <w:noProof/>
        </w:rPr>
        <w:drawing>
          <wp:inline distT="0" distB="0" distL="0" distR="0" wp14:anchorId="2B0FFA8A" wp14:editId="2161EC69">
            <wp:extent cx="5731510" cy="3152331"/>
            <wp:effectExtent l="0" t="0" r="2540" b="0"/>
            <wp:docPr id="6" name="Picture 6" descr="Just unsubbed from r/whitepeopletwitter because its mostly political tweets  like this and not funny or somewhat interesting tweets. : r/JustUnsub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unsubbed from r/whitepeopletwitter because its mostly political tweets  like this and not funny or somewhat interesting tweets. : r/JustUnsubb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152331"/>
                    </a:xfrm>
                    <a:prstGeom prst="rect">
                      <a:avLst/>
                    </a:prstGeom>
                    <a:noFill/>
                    <a:ln>
                      <a:noFill/>
                    </a:ln>
                  </pic:spPr>
                </pic:pic>
              </a:graphicData>
            </a:graphic>
          </wp:inline>
        </w:drawing>
      </w:r>
    </w:p>
    <w:sectPr w:rsidR="0083749F">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E050" w14:textId="77777777" w:rsidR="00950120" w:rsidRDefault="00950120" w:rsidP="0083749F">
      <w:pPr>
        <w:spacing w:after="0" w:line="240" w:lineRule="auto"/>
      </w:pPr>
      <w:r>
        <w:separator/>
      </w:r>
    </w:p>
  </w:endnote>
  <w:endnote w:type="continuationSeparator" w:id="0">
    <w:p w14:paraId="2EE21F3C" w14:textId="77777777" w:rsidR="00950120" w:rsidRDefault="00950120" w:rsidP="0083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7829" w14:textId="77777777" w:rsidR="00950120" w:rsidRDefault="00950120" w:rsidP="0083749F">
      <w:pPr>
        <w:spacing w:after="0" w:line="240" w:lineRule="auto"/>
      </w:pPr>
      <w:r>
        <w:separator/>
      </w:r>
    </w:p>
  </w:footnote>
  <w:footnote w:type="continuationSeparator" w:id="0">
    <w:p w14:paraId="0829ACCC" w14:textId="77777777" w:rsidR="00950120" w:rsidRDefault="00950120" w:rsidP="0083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FD1" w14:textId="53D18CD9" w:rsidR="0083749F" w:rsidRDefault="0083749F" w:rsidP="0083749F">
    <w:pPr>
      <w:pStyle w:val="Header"/>
      <w:jc w:val="center"/>
    </w:pPr>
    <w:r>
      <w:t>A-level English Language Bridging Work</w:t>
    </w:r>
    <w:r>
      <w:tab/>
    </w:r>
    <w:r>
      <w:tab/>
      <w:t>Your name: _____________________________</w:t>
    </w:r>
  </w:p>
  <w:p w14:paraId="1FEBBF32" w14:textId="77777777" w:rsidR="0083749F" w:rsidRDefault="00837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1FE"/>
    <w:multiLevelType w:val="hybridMultilevel"/>
    <w:tmpl w:val="336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2823"/>
    <w:multiLevelType w:val="hybridMultilevel"/>
    <w:tmpl w:val="B7A85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E35ED"/>
    <w:multiLevelType w:val="hybridMultilevel"/>
    <w:tmpl w:val="EF12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37692"/>
    <w:multiLevelType w:val="hybridMultilevel"/>
    <w:tmpl w:val="FD1E18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6750D01"/>
    <w:multiLevelType w:val="hybridMultilevel"/>
    <w:tmpl w:val="19A2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51EE4"/>
    <w:multiLevelType w:val="hybridMultilevel"/>
    <w:tmpl w:val="6A8051DC"/>
    <w:lvl w:ilvl="0" w:tplc="6F08ED8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2975FC"/>
    <w:multiLevelType w:val="hybridMultilevel"/>
    <w:tmpl w:val="1366A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A07DC"/>
    <w:multiLevelType w:val="multilevel"/>
    <w:tmpl w:val="626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D63C7"/>
    <w:multiLevelType w:val="multilevel"/>
    <w:tmpl w:val="3C16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724659">
    <w:abstractNumId w:val="1"/>
  </w:num>
  <w:num w:numId="2" w16cid:durableId="83844490">
    <w:abstractNumId w:val="7"/>
  </w:num>
  <w:num w:numId="3" w16cid:durableId="1879704917">
    <w:abstractNumId w:val="8"/>
  </w:num>
  <w:num w:numId="4" w16cid:durableId="1517887782">
    <w:abstractNumId w:val="4"/>
  </w:num>
  <w:num w:numId="5" w16cid:durableId="52435293">
    <w:abstractNumId w:val="2"/>
  </w:num>
  <w:num w:numId="6" w16cid:durableId="1587110466">
    <w:abstractNumId w:val="5"/>
  </w:num>
  <w:num w:numId="7" w16cid:durableId="1336110678">
    <w:abstractNumId w:val="6"/>
  </w:num>
  <w:num w:numId="8" w16cid:durableId="689256860">
    <w:abstractNumId w:val="0"/>
  </w:num>
  <w:num w:numId="9" w16cid:durableId="2178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6F"/>
    <w:rsid w:val="000A3B77"/>
    <w:rsid w:val="000C7A0E"/>
    <w:rsid w:val="0013618A"/>
    <w:rsid w:val="001537A6"/>
    <w:rsid w:val="00160653"/>
    <w:rsid w:val="001864F5"/>
    <w:rsid w:val="0020242E"/>
    <w:rsid w:val="002277AF"/>
    <w:rsid w:val="00245761"/>
    <w:rsid w:val="00283DD2"/>
    <w:rsid w:val="00291CAD"/>
    <w:rsid w:val="002966CF"/>
    <w:rsid w:val="002C7DAE"/>
    <w:rsid w:val="0039189D"/>
    <w:rsid w:val="003F44EF"/>
    <w:rsid w:val="00404292"/>
    <w:rsid w:val="00454196"/>
    <w:rsid w:val="00523A40"/>
    <w:rsid w:val="00575961"/>
    <w:rsid w:val="006076AC"/>
    <w:rsid w:val="00607B57"/>
    <w:rsid w:val="00727EC6"/>
    <w:rsid w:val="0083749F"/>
    <w:rsid w:val="00950120"/>
    <w:rsid w:val="00952006"/>
    <w:rsid w:val="009C3F6F"/>
    <w:rsid w:val="00A051EF"/>
    <w:rsid w:val="00A738F8"/>
    <w:rsid w:val="00AC7642"/>
    <w:rsid w:val="00BA4C81"/>
    <w:rsid w:val="00C13EB8"/>
    <w:rsid w:val="00C46726"/>
    <w:rsid w:val="00CB41AA"/>
    <w:rsid w:val="00CD43D4"/>
    <w:rsid w:val="00D57E55"/>
    <w:rsid w:val="00D72741"/>
    <w:rsid w:val="00DB43A4"/>
    <w:rsid w:val="00E014C2"/>
    <w:rsid w:val="00F72685"/>
    <w:rsid w:val="26EF4FA3"/>
    <w:rsid w:val="39103436"/>
    <w:rsid w:val="4296982F"/>
    <w:rsid w:val="45CF3B16"/>
    <w:rsid w:val="537E9FBB"/>
    <w:rsid w:val="74BFBE8D"/>
    <w:rsid w:val="788D7973"/>
    <w:rsid w:val="79588C03"/>
    <w:rsid w:val="7A11A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BE9A"/>
  <w15:chartTrackingRefBased/>
  <w15:docId w15:val="{44A23BAC-DD62-41FC-8C05-7F0D5A4C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37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37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37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4F5"/>
    <w:rPr>
      <w:color w:val="0000FF"/>
      <w:u w:val="single"/>
    </w:rPr>
  </w:style>
  <w:style w:type="paragraph" w:styleId="ListParagraph">
    <w:name w:val="List Paragraph"/>
    <w:basedOn w:val="Normal"/>
    <w:uiPriority w:val="34"/>
    <w:qFormat/>
    <w:rsid w:val="001864F5"/>
    <w:pPr>
      <w:ind w:left="720"/>
      <w:contextualSpacing/>
    </w:pPr>
  </w:style>
  <w:style w:type="character" w:styleId="FollowedHyperlink">
    <w:name w:val="FollowedHyperlink"/>
    <w:basedOn w:val="DefaultParagraphFont"/>
    <w:uiPriority w:val="99"/>
    <w:semiHidden/>
    <w:unhideWhenUsed/>
    <w:rsid w:val="001537A6"/>
    <w:rPr>
      <w:color w:val="954F72" w:themeColor="followedHyperlink"/>
      <w:u w:val="single"/>
    </w:rPr>
  </w:style>
  <w:style w:type="character" w:customStyle="1" w:styleId="Heading1Char">
    <w:name w:val="Heading 1 Char"/>
    <w:basedOn w:val="DefaultParagraphFont"/>
    <w:link w:val="Heading1"/>
    <w:uiPriority w:val="9"/>
    <w:rsid w:val="001537A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37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37A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53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ural">
    <w:name w:val="plural"/>
    <w:basedOn w:val="DefaultParagraphFont"/>
    <w:rsid w:val="001537A6"/>
  </w:style>
  <w:style w:type="paragraph" w:customStyle="1" w:styleId="sc-fstjyd">
    <w:name w:val="sc-fstjyd"/>
    <w:basedOn w:val="Normal"/>
    <w:rsid w:val="00153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hkevzq">
    <w:name w:val="sc-hkevzq"/>
    <w:basedOn w:val="DefaultParagraphFont"/>
    <w:rsid w:val="001537A6"/>
  </w:style>
  <w:style w:type="paragraph" w:customStyle="1" w:styleId="sc-jwqliq">
    <w:name w:val="sc-jwqliq"/>
    <w:basedOn w:val="Normal"/>
    <w:rsid w:val="00153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comment-plural">
    <w:name w:val="js-comment-plural"/>
    <w:basedOn w:val="DefaultParagraphFont"/>
    <w:rsid w:val="001537A6"/>
  </w:style>
  <w:style w:type="character" w:styleId="Strong">
    <w:name w:val="Strong"/>
    <w:basedOn w:val="DefaultParagraphFont"/>
    <w:uiPriority w:val="22"/>
    <w:qFormat/>
    <w:rsid w:val="00607B57"/>
    <w:rPr>
      <w:b/>
      <w:bCs/>
    </w:rPr>
  </w:style>
  <w:style w:type="table" w:styleId="TableGrid">
    <w:name w:val="Table Grid"/>
    <w:basedOn w:val="TableNormal"/>
    <w:uiPriority w:val="39"/>
    <w:rsid w:val="0060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51EF"/>
    <w:rPr>
      <w:color w:val="605E5C"/>
      <w:shd w:val="clear" w:color="auto" w:fill="E1DFDD"/>
    </w:rPr>
  </w:style>
  <w:style w:type="paragraph" w:styleId="Header">
    <w:name w:val="header"/>
    <w:basedOn w:val="Normal"/>
    <w:link w:val="HeaderChar"/>
    <w:uiPriority w:val="99"/>
    <w:unhideWhenUsed/>
    <w:rsid w:val="00837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49F"/>
  </w:style>
  <w:style w:type="paragraph" w:styleId="Footer">
    <w:name w:val="footer"/>
    <w:basedOn w:val="Normal"/>
    <w:link w:val="FooterChar"/>
    <w:uiPriority w:val="99"/>
    <w:unhideWhenUsed/>
    <w:rsid w:val="00837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49F"/>
  </w:style>
  <w:style w:type="paragraph" w:styleId="BalloonText">
    <w:name w:val="Balloon Text"/>
    <w:basedOn w:val="Normal"/>
    <w:link w:val="BalloonTextChar"/>
    <w:uiPriority w:val="99"/>
    <w:semiHidden/>
    <w:unhideWhenUsed/>
    <w:rsid w:val="000C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739">
      <w:bodyDiv w:val="1"/>
      <w:marLeft w:val="0"/>
      <w:marRight w:val="0"/>
      <w:marTop w:val="0"/>
      <w:marBottom w:val="0"/>
      <w:divBdr>
        <w:top w:val="none" w:sz="0" w:space="0" w:color="auto"/>
        <w:left w:val="none" w:sz="0" w:space="0" w:color="auto"/>
        <w:bottom w:val="none" w:sz="0" w:space="0" w:color="auto"/>
        <w:right w:val="none" w:sz="0" w:space="0" w:color="auto"/>
      </w:divBdr>
    </w:div>
    <w:div w:id="715007757">
      <w:bodyDiv w:val="1"/>
      <w:marLeft w:val="0"/>
      <w:marRight w:val="0"/>
      <w:marTop w:val="0"/>
      <w:marBottom w:val="0"/>
      <w:divBdr>
        <w:top w:val="none" w:sz="0" w:space="0" w:color="auto"/>
        <w:left w:val="none" w:sz="0" w:space="0" w:color="auto"/>
        <w:bottom w:val="none" w:sz="0" w:space="0" w:color="auto"/>
        <w:right w:val="none" w:sz="0" w:space="0" w:color="auto"/>
      </w:divBdr>
      <w:divsChild>
        <w:div w:id="1252809740">
          <w:marLeft w:val="0"/>
          <w:marRight w:val="0"/>
          <w:marTop w:val="0"/>
          <w:marBottom w:val="0"/>
          <w:divBdr>
            <w:top w:val="none" w:sz="0" w:space="0" w:color="auto"/>
            <w:left w:val="none" w:sz="0" w:space="0" w:color="auto"/>
            <w:bottom w:val="none" w:sz="0" w:space="0" w:color="auto"/>
            <w:right w:val="none" w:sz="0" w:space="0" w:color="auto"/>
          </w:divBdr>
          <w:divsChild>
            <w:div w:id="1245606062">
              <w:marLeft w:val="240"/>
              <w:marRight w:val="0"/>
              <w:marTop w:val="0"/>
              <w:marBottom w:val="0"/>
              <w:divBdr>
                <w:top w:val="none" w:sz="0" w:space="0" w:color="auto"/>
                <w:left w:val="none" w:sz="0" w:space="0" w:color="auto"/>
                <w:bottom w:val="none" w:sz="0" w:space="0" w:color="auto"/>
                <w:right w:val="none" w:sz="0" w:space="0" w:color="auto"/>
              </w:divBdr>
              <w:divsChild>
                <w:div w:id="1490295048">
                  <w:marLeft w:val="0"/>
                  <w:marRight w:val="0"/>
                  <w:marTop w:val="0"/>
                  <w:marBottom w:val="0"/>
                  <w:divBdr>
                    <w:top w:val="none" w:sz="0" w:space="0" w:color="auto"/>
                    <w:left w:val="none" w:sz="0" w:space="0" w:color="auto"/>
                    <w:bottom w:val="none" w:sz="0" w:space="0" w:color="auto"/>
                    <w:right w:val="none" w:sz="0" w:space="0" w:color="auto"/>
                  </w:divBdr>
                  <w:divsChild>
                    <w:div w:id="734357093">
                      <w:marLeft w:val="0"/>
                      <w:marRight w:val="0"/>
                      <w:marTop w:val="0"/>
                      <w:marBottom w:val="0"/>
                      <w:divBdr>
                        <w:top w:val="none" w:sz="0" w:space="0" w:color="auto"/>
                        <w:left w:val="none" w:sz="0" w:space="0" w:color="auto"/>
                        <w:bottom w:val="none" w:sz="0" w:space="0" w:color="auto"/>
                        <w:right w:val="none" w:sz="0" w:space="0" w:color="auto"/>
                      </w:divBdr>
                      <w:divsChild>
                        <w:div w:id="1106316817">
                          <w:marLeft w:val="0"/>
                          <w:marRight w:val="180"/>
                          <w:marTop w:val="0"/>
                          <w:marBottom w:val="0"/>
                          <w:divBdr>
                            <w:top w:val="none" w:sz="0" w:space="0" w:color="auto"/>
                            <w:left w:val="none" w:sz="0" w:space="0" w:color="auto"/>
                            <w:bottom w:val="none" w:sz="0" w:space="0" w:color="auto"/>
                            <w:right w:val="none" w:sz="0" w:space="0" w:color="auto"/>
                          </w:divBdr>
                          <w:divsChild>
                            <w:div w:id="11567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623079">
              <w:marLeft w:val="0"/>
              <w:marRight w:val="0"/>
              <w:marTop w:val="0"/>
              <w:marBottom w:val="0"/>
              <w:divBdr>
                <w:top w:val="none" w:sz="0" w:space="0" w:color="auto"/>
                <w:left w:val="none" w:sz="0" w:space="0" w:color="auto"/>
                <w:bottom w:val="none" w:sz="0" w:space="0" w:color="auto"/>
                <w:right w:val="none" w:sz="0" w:space="0" w:color="auto"/>
              </w:divBdr>
            </w:div>
            <w:div w:id="1253585051">
              <w:marLeft w:val="0"/>
              <w:marRight w:val="0"/>
              <w:marTop w:val="0"/>
              <w:marBottom w:val="0"/>
              <w:divBdr>
                <w:top w:val="none" w:sz="0" w:space="0" w:color="auto"/>
                <w:left w:val="none" w:sz="0" w:space="0" w:color="auto"/>
                <w:bottom w:val="none" w:sz="0" w:space="0" w:color="auto"/>
                <w:right w:val="none" w:sz="0" w:space="0" w:color="auto"/>
              </w:divBdr>
            </w:div>
          </w:divsChild>
        </w:div>
        <w:div w:id="692924444">
          <w:marLeft w:val="0"/>
          <w:marRight w:val="0"/>
          <w:marTop w:val="0"/>
          <w:marBottom w:val="0"/>
          <w:divBdr>
            <w:top w:val="none" w:sz="0" w:space="0" w:color="auto"/>
            <w:left w:val="none" w:sz="0" w:space="0" w:color="auto"/>
            <w:bottom w:val="none" w:sz="0" w:space="0" w:color="auto"/>
            <w:right w:val="none" w:sz="0" w:space="0" w:color="auto"/>
          </w:divBdr>
          <w:divsChild>
            <w:div w:id="881675244">
              <w:marLeft w:val="0"/>
              <w:marRight w:val="0"/>
              <w:marTop w:val="0"/>
              <w:marBottom w:val="0"/>
              <w:divBdr>
                <w:top w:val="none" w:sz="0" w:space="0" w:color="auto"/>
                <w:left w:val="none" w:sz="0" w:space="0" w:color="auto"/>
                <w:bottom w:val="none" w:sz="0" w:space="0" w:color="auto"/>
                <w:right w:val="none" w:sz="0" w:space="0" w:color="auto"/>
              </w:divBdr>
              <w:divsChild>
                <w:div w:id="259801580">
                  <w:marLeft w:val="0"/>
                  <w:marRight w:val="0"/>
                  <w:marTop w:val="0"/>
                  <w:marBottom w:val="0"/>
                  <w:divBdr>
                    <w:top w:val="none" w:sz="0" w:space="0" w:color="auto"/>
                    <w:left w:val="none" w:sz="0" w:space="0" w:color="auto"/>
                    <w:bottom w:val="none" w:sz="0" w:space="0" w:color="auto"/>
                    <w:right w:val="none" w:sz="0" w:space="0" w:color="auto"/>
                  </w:divBdr>
                  <w:divsChild>
                    <w:div w:id="578638298">
                      <w:marLeft w:val="0"/>
                      <w:marRight w:val="0"/>
                      <w:marTop w:val="0"/>
                      <w:marBottom w:val="0"/>
                      <w:divBdr>
                        <w:top w:val="none" w:sz="0" w:space="0" w:color="auto"/>
                        <w:left w:val="none" w:sz="0" w:space="0" w:color="auto"/>
                        <w:bottom w:val="none" w:sz="0" w:space="0" w:color="auto"/>
                        <w:right w:val="none" w:sz="0" w:space="0" w:color="auto"/>
                      </w:divBdr>
                    </w:div>
                    <w:div w:id="900100304">
                      <w:marLeft w:val="0"/>
                      <w:marRight w:val="0"/>
                      <w:marTop w:val="0"/>
                      <w:marBottom w:val="0"/>
                      <w:divBdr>
                        <w:top w:val="none" w:sz="0" w:space="0" w:color="auto"/>
                        <w:left w:val="none" w:sz="0" w:space="0" w:color="auto"/>
                        <w:bottom w:val="none" w:sz="0" w:space="0" w:color="auto"/>
                        <w:right w:val="none" w:sz="0" w:space="0" w:color="auto"/>
                      </w:divBdr>
                      <w:divsChild>
                        <w:div w:id="1006053854">
                          <w:marLeft w:val="0"/>
                          <w:marRight w:val="0"/>
                          <w:marTop w:val="0"/>
                          <w:marBottom w:val="0"/>
                          <w:divBdr>
                            <w:top w:val="none" w:sz="0" w:space="0" w:color="auto"/>
                            <w:left w:val="none" w:sz="0" w:space="0" w:color="auto"/>
                            <w:bottom w:val="none" w:sz="0" w:space="0" w:color="auto"/>
                            <w:right w:val="none" w:sz="0" w:space="0" w:color="auto"/>
                          </w:divBdr>
                          <w:divsChild>
                            <w:div w:id="650408723">
                              <w:marLeft w:val="300"/>
                              <w:marRight w:val="150"/>
                              <w:marTop w:val="300"/>
                              <w:marBottom w:val="0"/>
                              <w:divBdr>
                                <w:top w:val="none" w:sz="0" w:space="0" w:color="auto"/>
                                <w:left w:val="none" w:sz="0" w:space="0" w:color="auto"/>
                                <w:bottom w:val="none" w:sz="0" w:space="0" w:color="auto"/>
                                <w:right w:val="none" w:sz="0" w:space="0" w:color="auto"/>
                              </w:divBdr>
                            </w:div>
                            <w:div w:id="1385711279">
                              <w:marLeft w:val="0"/>
                              <w:marRight w:val="0"/>
                              <w:marTop w:val="0"/>
                              <w:marBottom w:val="0"/>
                              <w:divBdr>
                                <w:top w:val="none" w:sz="0" w:space="0" w:color="auto"/>
                                <w:left w:val="none" w:sz="0" w:space="0" w:color="auto"/>
                                <w:bottom w:val="none" w:sz="0" w:space="0" w:color="auto"/>
                                <w:right w:val="none" w:sz="0" w:space="0" w:color="auto"/>
                              </w:divBdr>
                            </w:div>
                          </w:divsChild>
                        </w:div>
                        <w:div w:id="944775078">
                          <w:marLeft w:val="0"/>
                          <w:marRight w:val="0"/>
                          <w:marTop w:val="0"/>
                          <w:marBottom w:val="0"/>
                          <w:divBdr>
                            <w:top w:val="none" w:sz="0" w:space="0" w:color="auto"/>
                            <w:left w:val="none" w:sz="0" w:space="0" w:color="auto"/>
                            <w:bottom w:val="none" w:sz="0" w:space="0" w:color="auto"/>
                            <w:right w:val="none" w:sz="0" w:space="0" w:color="auto"/>
                          </w:divBdr>
                          <w:divsChild>
                            <w:div w:id="1595044213">
                              <w:marLeft w:val="0"/>
                              <w:marRight w:val="0"/>
                              <w:marTop w:val="0"/>
                              <w:marBottom w:val="0"/>
                              <w:divBdr>
                                <w:top w:val="none" w:sz="0" w:space="0" w:color="auto"/>
                                <w:left w:val="none" w:sz="0" w:space="0" w:color="auto"/>
                                <w:bottom w:val="none" w:sz="0" w:space="0" w:color="auto"/>
                                <w:right w:val="none" w:sz="0" w:space="0" w:color="auto"/>
                              </w:divBdr>
                              <w:divsChild>
                                <w:div w:id="910391323">
                                  <w:marLeft w:val="0"/>
                                  <w:marRight w:val="150"/>
                                  <w:marTop w:val="0"/>
                                  <w:marBottom w:val="0"/>
                                  <w:divBdr>
                                    <w:top w:val="none" w:sz="0" w:space="0" w:color="auto"/>
                                    <w:left w:val="none" w:sz="0" w:space="0" w:color="auto"/>
                                    <w:bottom w:val="none" w:sz="0" w:space="0" w:color="auto"/>
                                    <w:right w:val="none" w:sz="0" w:space="0" w:color="auto"/>
                                  </w:divBdr>
                                  <w:divsChild>
                                    <w:div w:id="1021469735">
                                      <w:marLeft w:val="0"/>
                                      <w:marRight w:val="0"/>
                                      <w:marTop w:val="0"/>
                                      <w:marBottom w:val="0"/>
                                      <w:divBdr>
                                        <w:top w:val="none" w:sz="0" w:space="0" w:color="auto"/>
                                        <w:left w:val="none" w:sz="0" w:space="0" w:color="auto"/>
                                        <w:bottom w:val="none" w:sz="0" w:space="0" w:color="auto"/>
                                        <w:right w:val="none" w:sz="0" w:space="0" w:color="auto"/>
                                      </w:divBdr>
                                    </w:div>
                                    <w:div w:id="13941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9615">
                      <w:marLeft w:val="0"/>
                      <w:marRight w:val="0"/>
                      <w:marTop w:val="0"/>
                      <w:marBottom w:val="0"/>
                      <w:divBdr>
                        <w:top w:val="none" w:sz="0" w:space="0" w:color="auto"/>
                        <w:left w:val="none" w:sz="0" w:space="0" w:color="auto"/>
                        <w:bottom w:val="none" w:sz="0" w:space="0" w:color="auto"/>
                        <w:right w:val="none" w:sz="0" w:space="0" w:color="auto"/>
                      </w:divBdr>
                      <w:divsChild>
                        <w:div w:id="1567490937">
                          <w:marLeft w:val="0"/>
                          <w:marRight w:val="0"/>
                          <w:marTop w:val="0"/>
                          <w:marBottom w:val="0"/>
                          <w:divBdr>
                            <w:top w:val="none" w:sz="0" w:space="0" w:color="auto"/>
                            <w:left w:val="none" w:sz="0" w:space="0" w:color="auto"/>
                            <w:bottom w:val="none" w:sz="0" w:space="0" w:color="auto"/>
                            <w:right w:val="none" w:sz="0" w:space="0" w:color="auto"/>
                          </w:divBdr>
                          <w:divsChild>
                            <w:div w:id="2067994624">
                              <w:marLeft w:val="300"/>
                              <w:marRight w:val="150"/>
                              <w:marTop w:val="300"/>
                              <w:marBottom w:val="0"/>
                              <w:divBdr>
                                <w:top w:val="none" w:sz="0" w:space="0" w:color="auto"/>
                                <w:left w:val="none" w:sz="0" w:space="0" w:color="auto"/>
                                <w:bottom w:val="none" w:sz="0" w:space="0" w:color="auto"/>
                                <w:right w:val="none" w:sz="0" w:space="0" w:color="auto"/>
                              </w:divBdr>
                            </w:div>
                            <w:div w:id="1400791016">
                              <w:marLeft w:val="0"/>
                              <w:marRight w:val="0"/>
                              <w:marTop w:val="0"/>
                              <w:marBottom w:val="0"/>
                              <w:divBdr>
                                <w:top w:val="none" w:sz="0" w:space="0" w:color="auto"/>
                                <w:left w:val="none" w:sz="0" w:space="0" w:color="auto"/>
                                <w:bottom w:val="none" w:sz="0" w:space="0" w:color="auto"/>
                                <w:right w:val="none" w:sz="0" w:space="0" w:color="auto"/>
                              </w:divBdr>
                            </w:div>
                          </w:divsChild>
                        </w:div>
                        <w:div w:id="843085906">
                          <w:marLeft w:val="0"/>
                          <w:marRight w:val="0"/>
                          <w:marTop w:val="0"/>
                          <w:marBottom w:val="0"/>
                          <w:divBdr>
                            <w:top w:val="none" w:sz="0" w:space="0" w:color="auto"/>
                            <w:left w:val="none" w:sz="0" w:space="0" w:color="auto"/>
                            <w:bottom w:val="none" w:sz="0" w:space="0" w:color="auto"/>
                            <w:right w:val="none" w:sz="0" w:space="0" w:color="auto"/>
                          </w:divBdr>
                          <w:divsChild>
                            <w:div w:id="1034116210">
                              <w:marLeft w:val="0"/>
                              <w:marRight w:val="0"/>
                              <w:marTop w:val="0"/>
                              <w:marBottom w:val="0"/>
                              <w:divBdr>
                                <w:top w:val="none" w:sz="0" w:space="0" w:color="auto"/>
                                <w:left w:val="none" w:sz="0" w:space="0" w:color="auto"/>
                                <w:bottom w:val="none" w:sz="0" w:space="0" w:color="auto"/>
                                <w:right w:val="none" w:sz="0" w:space="0" w:color="auto"/>
                              </w:divBdr>
                              <w:divsChild>
                                <w:div w:id="1475836181">
                                  <w:marLeft w:val="0"/>
                                  <w:marRight w:val="150"/>
                                  <w:marTop w:val="0"/>
                                  <w:marBottom w:val="0"/>
                                  <w:divBdr>
                                    <w:top w:val="none" w:sz="0" w:space="0" w:color="auto"/>
                                    <w:left w:val="none" w:sz="0" w:space="0" w:color="auto"/>
                                    <w:bottom w:val="none" w:sz="0" w:space="0" w:color="auto"/>
                                    <w:right w:val="none" w:sz="0" w:space="0" w:color="auto"/>
                                  </w:divBdr>
                                  <w:divsChild>
                                    <w:div w:id="1339582847">
                                      <w:marLeft w:val="0"/>
                                      <w:marRight w:val="0"/>
                                      <w:marTop w:val="0"/>
                                      <w:marBottom w:val="0"/>
                                      <w:divBdr>
                                        <w:top w:val="none" w:sz="0" w:space="0" w:color="auto"/>
                                        <w:left w:val="none" w:sz="0" w:space="0" w:color="auto"/>
                                        <w:bottom w:val="none" w:sz="0" w:space="0" w:color="auto"/>
                                        <w:right w:val="none" w:sz="0" w:space="0" w:color="auto"/>
                                      </w:divBdr>
                                    </w:div>
                                    <w:div w:id="1391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23082">
                      <w:marLeft w:val="0"/>
                      <w:marRight w:val="0"/>
                      <w:marTop w:val="0"/>
                      <w:marBottom w:val="0"/>
                      <w:divBdr>
                        <w:top w:val="none" w:sz="0" w:space="0" w:color="auto"/>
                        <w:left w:val="none" w:sz="0" w:space="0" w:color="auto"/>
                        <w:bottom w:val="none" w:sz="0" w:space="0" w:color="auto"/>
                        <w:right w:val="none" w:sz="0" w:space="0" w:color="auto"/>
                      </w:divBdr>
                    </w:div>
                  </w:divsChild>
                </w:div>
                <w:div w:id="674651979">
                  <w:marLeft w:val="0"/>
                  <w:marRight w:val="0"/>
                  <w:marTop w:val="0"/>
                  <w:marBottom w:val="0"/>
                  <w:divBdr>
                    <w:top w:val="none" w:sz="0" w:space="0" w:color="auto"/>
                    <w:left w:val="none" w:sz="0" w:space="0" w:color="auto"/>
                    <w:bottom w:val="none" w:sz="0" w:space="0" w:color="auto"/>
                    <w:right w:val="none" w:sz="0" w:space="0" w:color="auto"/>
                  </w:divBdr>
                </w:div>
                <w:div w:id="829831954">
                  <w:marLeft w:val="0"/>
                  <w:marRight w:val="0"/>
                  <w:marTop w:val="0"/>
                  <w:marBottom w:val="0"/>
                  <w:divBdr>
                    <w:top w:val="none" w:sz="0" w:space="0" w:color="auto"/>
                    <w:left w:val="none" w:sz="0" w:space="0" w:color="auto"/>
                    <w:bottom w:val="none" w:sz="0" w:space="0" w:color="auto"/>
                    <w:right w:val="none" w:sz="0" w:space="0" w:color="auto"/>
                  </w:divBdr>
                  <w:divsChild>
                    <w:div w:id="15768191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260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bbc.co.uk/1/hi/uk/7329768.stm" TargetMode="External"/><Relationship Id="rId18" Type="http://schemas.openxmlformats.org/officeDocument/2006/relationships/hyperlink" Target="https://amp.theguardian.com/science/2021/jun/10/swearing-on-rise-but-parents-still-dont-want-kids-hearing-it-report-finds?CMP=Share_AndroidApp_Other&amp;__twitter_impression=true&amp;s=09"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theatlantic.com/family/archive/2021/05/family-secret-language-familect/618871/" TargetMode="External"/><Relationship Id="rId7" Type="http://schemas.openxmlformats.org/officeDocument/2006/relationships/webSettings" Target="webSettings.xml"/><Relationship Id="rId12" Type="http://schemas.openxmlformats.org/officeDocument/2006/relationships/hyperlink" Target="https://www.theguardian.com/science/2022/may/15/why-do-people-like-say-like-so-much-in-praise-of-an-underappreciated-word?CMP=share_btn_tw&amp;s=09" TargetMode="External"/><Relationship Id="rId17" Type="http://schemas.openxmlformats.org/officeDocument/2006/relationships/hyperlink" Target="https://youtu.be/Sn1wcpZQct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kcl.ac.uk/news/public-split-on-whether-woke-is-compliment-or-insult-and-unsure-what-culture-wars-means-despite-huge-surge-in-media-coverage?s=09" TargetMode="External"/><Relationship Id="rId20" Type="http://schemas.openxmlformats.org/officeDocument/2006/relationships/hyperlink" Target="https://podcasters.spotify.com/pod/show/lexispodca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onversation.com/amp/shrill-bossy-emotional-why-language-matters-in-the-gender-debate-158310?utm_source=twitter&amp;utm_medium=bylinetwitterbutton&amp;__twitter_impression=true&amp;s=09"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independent.co.uk/voices/accent-discrimination-work-job-prejudice-b1399561.html"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cambridge.org/core/journals/language-in-society/article/white-ears-of-ofsted-a-raciolinguistic-perspective-on-the-listening-practices-of-the-schools-inspectorate/E6ECBB4A5DDE794CD44270C67CAEDF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guardian.com/education/2020/oct/24/uk-top-universities-urged-act-classism-accent-prejudice?CMP=Share_AndroidApp_Other&amp;s=09" TargetMode="External"/><Relationship Id="rId22" Type="http://schemas.openxmlformats.org/officeDocument/2006/relationships/image" Target="media/image2.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C8E9B6FBA6C64F8C57B70392D1E231" ma:contentTypeVersion="16" ma:contentTypeDescription="Create a new document." ma:contentTypeScope="" ma:versionID="2d2543c35efad9e37a26825e0d5d1bb1">
  <xsd:schema xmlns:xsd="http://www.w3.org/2001/XMLSchema" xmlns:xs="http://www.w3.org/2001/XMLSchema" xmlns:p="http://schemas.microsoft.com/office/2006/metadata/properties" xmlns:ns1="http://schemas.microsoft.com/sharepoint/v3" xmlns:ns3="fe32e3ba-b4dc-4cb6-bea1-315193291b34" xmlns:ns4="e90e1dca-f99d-46f7-b4fa-18df1cdde46a" targetNamespace="http://schemas.microsoft.com/office/2006/metadata/properties" ma:root="true" ma:fieldsID="a48fdb6fa67bf964e2c3d214ff6316b5" ns1:_="" ns3:_="" ns4:_="">
    <xsd:import namespace="http://schemas.microsoft.com/sharepoint/v3"/>
    <xsd:import namespace="fe32e3ba-b4dc-4cb6-bea1-315193291b34"/>
    <xsd:import namespace="e90e1dca-f99d-46f7-b4fa-18df1cdde4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e3ba-b4dc-4cb6-bea1-315193291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e1dca-f99d-46f7-b4fa-18df1cdde4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AF41DA-BECD-4588-AB08-CAAD6BF59EEC}">
  <ds:schemaRefs>
    <ds:schemaRef ds:uri="http://schemas.microsoft.com/sharepoint/v3/contenttype/forms"/>
  </ds:schemaRefs>
</ds:datastoreItem>
</file>

<file path=customXml/itemProps2.xml><?xml version="1.0" encoding="utf-8"?>
<ds:datastoreItem xmlns:ds="http://schemas.openxmlformats.org/officeDocument/2006/customXml" ds:itemID="{849712C2-BF38-49AF-B90B-EE08ADCE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2e3ba-b4dc-4cb6-bea1-315193291b34"/>
    <ds:schemaRef ds:uri="e90e1dca-f99d-46f7-b4fa-18df1cdde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80794-A805-49A1-B51E-998D98540E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1736</Words>
  <Characters>9900</Characters>
  <Application>Microsoft Office Word</Application>
  <DocSecurity>0</DocSecurity>
  <Lines>82</Lines>
  <Paragraphs>23</Paragraphs>
  <ScaleCrop>false</ScaleCrop>
  <Company>Ifield Community College</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 GREEN</dc:creator>
  <cp:keywords/>
  <dc:description/>
  <cp:lastModifiedBy>Ms M GREEN</cp:lastModifiedBy>
  <cp:revision>4</cp:revision>
  <cp:lastPrinted>2022-06-27T10:13:00Z</cp:lastPrinted>
  <dcterms:created xsi:type="dcterms:W3CDTF">2024-06-03T09:29:00Z</dcterms:created>
  <dcterms:modified xsi:type="dcterms:W3CDTF">2025-06-12T11:42:00Z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0x01010077C8E9B6FBA6C64F8C57B70392D1E231</vt:lpwstr>
  </property>
</Properties>
</file>